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7A" w:rsidRDefault="00A1477A" w:rsidP="00A1477A">
      <w:pPr>
        <w:shd w:val="clear" w:color="auto" w:fill="FFFFFF"/>
        <w:spacing w:after="6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</w:p>
    <w:p w:rsidR="00A1477A" w:rsidRPr="00940BB9" w:rsidRDefault="00A1477A" w:rsidP="00A147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0BB9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A1477A" w:rsidRPr="00940BB9" w:rsidRDefault="00A1477A" w:rsidP="00A147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0BB9">
        <w:rPr>
          <w:rFonts w:ascii="Times New Roman" w:hAnsi="Times New Roman"/>
          <w:sz w:val="24"/>
          <w:szCs w:val="24"/>
        </w:rPr>
        <w:t xml:space="preserve"> «Детский сад  «Золотой ключик» с</w:t>
      </w:r>
      <w:proofErr w:type="gramStart"/>
      <w:r w:rsidRPr="00940BB9">
        <w:rPr>
          <w:rFonts w:ascii="Times New Roman" w:hAnsi="Times New Roman"/>
          <w:sz w:val="24"/>
          <w:szCs w:val="24"/>
        </w:rPr>
        <w:t>.М</w:t>
      </w:r>
      <w:proofErr w:type="gramEnd"/>
      <w:r w:rsidRPr="00940BB9">
        <w:rPr>
          <w:rFonts w:ascii="Times New Roman" w:hAnsi="Times New Roman"/>
          <w:sz w:val="24"/>
          <w:szCs w:val="24"/>
        </w:rPr>
        <w:t>ирное»</w:t>
      </w:r>
    </w:p>
    <w:p w:rsidR="00A1477A" w:rsidRPr="00940BB9" w:rsidRDefault="00A1477A" w:rsidP="00A147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0BB9">
        <w:rPr>
          <w:rFonts w:ascii="Times New Roman" w:hAnsi="Times New Roman"/>
          <w:sz w:val="24"/>
          <w:szCs w:val="24"/>
        </w:rPr>
        <w:t xml:space="preserve"> Симферопольского района Республики Крым</w:t>
      </w:r>
    </w:p>
    <w:p w:rsidR="00A1477A" w:rsidRPr="00940BB9" w:rsidRDefault="00A1477A" w:rsidP="00A147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BB9">
        <w:rPr>
          <w:rFonts w:ascii="Times New Roman" w:hAnsi="Times New Roman" w:cs="Times New Roman"/>
          <w:sz w:val="24"/>
          <w:szCs w:val="24"/>
        </w:rPr>
        <w:t>ОКПО 00834797,  ОГРН 1159102031692, ИНН/ КПП 9109010451/910901001,</w:t>
      </w:r>
    </w:p>
    <w:p w:rsidR="00A1477A" w:rsidRPr="00940BB9" w:rsidRDefault="00A1477A" w:rsidP="00A147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40BB9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940BB9">
        <w:rPr>
          <w:rFonts w:ascii="Times New Roman" w:hAnsi="Times New Roman" w:cs="Times New Roman"/>
          <w:sz w:val="24"/>
          <w:szCs w:val="24"/>
        </w:rPr>
        <w:t>л. Белова</w:t>
      </w:r>
      <w:r w:rsidRPr="00940BB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940BB9">
        <w:rPr>
          <w:rFonts w:ascii="Times New Roman" w:hAnsi="Times New Roman" w:cs="Times New Roman"/>
          <w:sz w:val="24"/>
          <w:szCs w:val="24"/>
        </w:rPr>
        <w:t xml:space="preserve"> дом 2а, с</w:t>
      </w:r>
      <w:proofErr w:type="gramStart"/>
      <w:r w:rsidRPr="00940BB9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940BB9">
        <w:rPr>
          <w:rFonts w:ascii="Times New Roman" w:hAnsi="Times New Roman" w:cs="Times New Roman"/>
          <w:sz w:val="24"/>
          <w:szCs w:val="24"/>
        </w:rPr>
        <w:t xml:space="preserve">ирное, Симферопольский район, </w:t>
      </w:r>
      <w:proofErr w:type="spellStart"/>
      <w:r w:rsidRPr="00940BB9">
        <w:rPr>
          <w:rFonts w:ascii="Times New Roman" w:hAnsi="Times New Roman" w:cs="Times New Roman"/>
          <w:sz w:val="24"/>
          <w:szCs w:val="24"/>
        </w:rPr>
        <w:t>Респу</w:t>
      </w:r>
      <w:proofErr w:type="spellEnd"/>
      <w:r w:rsidRPr="00940BB9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Pr="00940BB9">
        <w:rPr>
          <w:rFonts w:ascii="Times New Roman" w:hAnsi="Times New Roman" w:cs="Times New Roman"/>
          <w:sz w:val="24"/>
          <w:szCs w:val="24"/>
        </w:rPr>
        <w:t>лика Крым, 297503</w:t>
      </w:r>
    </w:p>
    <w:p w:rsidR="00A1477A" w:rsidRPr="00940BB9" w:rsidRDefault="00A1477A" w:rsidP="00A147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BB9">
        <w:rPr>
          <w:rFonts w:ascii="Times New Roman" w:hAnsi="Times New Roman" w:cs="Times New Roman"/>
          <w:sz w:val="24"/>
          <w:szCs w:val="24"/>
        </w:rPr>
        <w:t xml:space="preserve">тел/факс 0(652)59-85-07, </w:t>
      </w:r>
      <w:r w:rsidRPr="00940BB9">
        <w:rPr>
          <w:rFonts w:ascii="Times New Roman" w:hAnsi="Times New Roman" w:cs="Times New Roman"/>
          <w:sz w:val="24"/>
          <w:szCs w:val="24"/>
          <w:lang w:val="fr-FR"/>
        </w:rPr>
        <w:t>e</w:t>
      </w:r>
      <w:r w:rsidRPr="00940BB9">
        <w:rPr>
          <w:rFonts w:ascii="Times New Roman" w:hAnsi="Times New Roman" w:cs="Times New Roman"/>
          <w:sz w:val="24"/>
          <w:szCs w:val="24"/>
        </w:rPr>
        <w:t>-</w:t>
      </w:r>
      <w:r w:rsidRPr="00940BB9">
        <w:rPr>
          <w:rFonts w:ascii="Times New Roman" w:hAnsi="Times New Roman" w:cs="Times New Roman"/>
          <w:sz w:val="24"/>
          <w:szCs w:val="24"/>
          <w:lang w:val="fr-FR"/>
        </w:rPr>
        <w:t>mail</w:t>
      </w:r>
      <w:r w:rsidRPr="00940BB9">
        <w:rPr>
          <w:rFonts w:ascii="Times New Roman" w:hAnsi="Times New Roman" w:cs="Times New Roman"/>
          <w:sz w:val="24"/>
          <w:szCs w:val="24"/>
        </w:rPr>
        <w:t>:</w:t>
      </w:r>
      <w:r w:rsidRPr="00940BB9">
        <w:rPr>
          <w:rFonts w:ascii="Times New Roman" w:hAnsi="Times New Roman" w:cs="Times New Roman"/>
          <w:sz w:val="24"/>
          <w:szCs w:val="24"/>
          <w:lang w:val="fr-FR"/>
        </w:rPr>
        <w:t xml:space="preserve">galina_guda@mail.ru </w:t>
      </w:r>
    </w:p>
    <w:p w:rsidR="00FE73BB" w:rsidRDefault="00FE73BB" w:rsidP="00EA0134">
      <w:pPr>
        <w:shd w:val="clear" w:color="auto" w:fill="FFFFFF"/>
        <w:spacing w:after="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477A" w:rsidRPr="00A1477A" w:rsidRDefault="00A1477A" w:rsidP="00EA0134">
      <w:pPr>
        <w:shd w:val="clear" w:color="auto" w:fill="FFFFFF"/>
        <w:spacing w:after="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 о проделанной работе</w:t>
      </w:r>
    </w:p>
    <w:p w:rsidR="00EA0134" w:rsidRPr="00A1477A" w:rsidRDefault="0036190A" w:rsidP="002B0E85">
      <w:pPr>
        <w:shd w:val="clear" w:color="auto" w:fill="FFFFFF"/>
        <w:spacing w:after="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«Неделя п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ожарных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наний»</w:t>
      </w:r>
    </w:p>
    <w:p w:rsidR="00A1477A" w:rsidRPr="00EC2F15" w:rsidRDefault="00EA0134" w:rsidP="00EC2F15">
      <w:pPr>
        <w:shd w:val="clear" w:color="auto" w:fill="FFFFFF"/>
        <w:spacing w:after="6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В  </w:t>
      </w:r>
      <w:r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E7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Приказом </w:t>
      </w:r>
      <w:proofErr w:type="gramStart"/>
      <w:r w:rsidR="00FE73BB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FE73BB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правления образования администрации Симферопольского района  Республики</w:t>
      </w:r>
      <w:proofErr w:type="gramEnd"/>
      <w:r w:rsidR="00FE73BB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Крым</w:t>
      </w:r>
      <w:r w:rsidR="00FE7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17.01.2019г. № 35 </w:t>
      </w:r>
      <w:r w:rsidR="00EC2F15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FE7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проведении «Недели пожарных знаний</w:t>
      </w:r>
      <w:r w:rsidR="00EC2F15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целью обучения  правилам поведения  в случае возникновения пожаров  и предупреждения  травматизма детей при пожарах    в ДОУ </w:t>
      </w:r>
      <w:r w:rsidR="00FE7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22.01.2019г. по 26.01.2019г. 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была организованна и проведена "</w:t>
      </w:r>
      <w:r w:rsidR="0036190A">
        <w:rPr>
          <w:rFonts w:ascii="Times New Roman" w:eastAsia="Times New Roman" w:hAnsi="Times New Roman" w:cs="Times New Roman"/>
          <w:color w:val="000000"/>
          <w:sz w:val="24"/>
          <w:szCs w:val="24"/>
        </w:rPr>
        <w:t>Неделя п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ожарных  </w:t>
      </w:r>
      <w:r w:rsidR="0036190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наний".    </w:t>
      </w:r>
    </w:p>
    <w:p w:rsidR="000B585A" w:rsidRPr="000B585A" w:rsidRDefault="00A1477A" w:rsidP="00FE73BB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 w:rsidR="00EA01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FE7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рамках «Недели пожарных знаний» </w:t>
      </w:r>
      <w:r w:rsidR="000B5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заместителем заведующего по безопасности </w:t>
      </w:r>
      <w:proofErr w:type="spellStart"/>
      <w:r w:rsidR="000B585A">
        <w:rPr>
          <w:rFonts w:ascii="Times New Roman" w:eastAsia="Times New Roman" w:hAnsi="Times New Roman" w:cs="Times New Roman"/>
          <w:color w:val="000000"/>
          <w:sz w:val="24"/>
          <w:szCs w:val="24"/>
        </w:rPr>
        <w:t>Кашурниковой</w:t>
      </w:r>
      <w:proofErr w:type="spellEnd"/>
      <w:r w:rsidR="000B5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А.А. </w:t>
      </w:r>
      <w:r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был проведен </w:t>
      </w:r>
      <w:r w:rsidR="000B585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дополнительны</w:t>
      </w:r>
      <w:r w:rsidR="000B585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инструктажи по пожарной безопасности, организована разъяснительная работа с родителями</w:t>
      </w:r>
      <w:r w:rsidR="000B5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теме </w:t>
      </w:r>
      <w:r w:rsidR="000B585A">
        <w:t>«</w:t>
      </w:r>
      <w:r w:rsidR="000B585A" w:rsidRPr="000B585A">
        <w:rPr>
          <w:rFonts w:ascii="Times New Roman" w:hAnsi="Times New Roman" w:cs="Times New Roman"/>
          <w:sz w:val="24"/>
        </w:rPr>
        <w:t>Пожарная безопасность в быту»</w:t>
      </w:r>
      <w:r w:rsidR="00EC2F15">
        <w:rPr>
          <w:rFonts w:ascii="Times New Roman" w:hAnsi="Times New Roman" w:cs="Times New Roman"/>
          <w:sz w:val="24"/>
        </w:rPr>
        <w:t>,</w:t>
      </w:r>
      <w:r w:rsidR="000B585A">
        <w:rPr>
          <w:rFonts w:ascii="Times New Roman" w:hAnsi="Times New Roman" w:cs="Times New Roman"/>
          <w:sz w:val="24"/>
        </w:rPr>
        <w:t xml:space="preserve">  </w:t>
      </w:r>
      <w:r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размещена информация в группах. </w:t>
      </w:r>
      <w:r w:rsidR="000B585A" w:rsidRPr="000B585A">
        <w:rPr>
          <w:rFonts w:ascii="Times New Roman" w:hAnsi="Times New Roman" w:cs="Times New Roman"/>
          <w:sz w:val="24"/>
        </w:rPr>
        <w:t>В уголке безопасности оформ</w:t>
      </w:r>
      <w:r w:rsidR="000B585A">
        <w:rPr>
          <w:rFonts w:ascii="Times New Roman" w:hAnsi="Times New Roman" w:cs="Times New Roman"/>
          <w:sz w:val="24"/>
        </w:rPr>
        <w:t>лен</w:t>
      </w:r>
      <w:r w:rsidR="000B585A" w:rsidRPr="000B585A">
        <w:rPr>
          <w:rFonts w:ascii="Times New Roman" w:hAnsi="Times New Roman" w:cs="Times New Roman"/>
          <w:sz w:val="24"/>
        </w:rPr>
        <w:t xml:space="preserve"> стенд с рекомендациями для родителей.</w:t>
      </w:r>
    </w:p>
    <w:p w:rsidR="00A1477A" w:rsidRDefault="00EC2F15" w:rsidP="000B585A">
      <w:pPr>
        <w:shd w:val="clear" w:color="auto" w:fill="FFFFFF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Воспитателями групп был проведен </w:t>
      </w:r>
      <w:r w:rsidR="00FE73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B58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комплекс 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с детьми, направленны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A1477A" w:rsidRPr="00A147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разъяснение опасности игры с огнем</w:t>
      </w:r>
      <w:r w:rsidR="00FE73B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0B585A" w:rsidRPr="00EC2F15" w:rsidRDefault="000B585A" w:rsidP="000B585A">
      <w:pPr>
        <w:pStyle w:val="a7"/>
        <w:numPr>
          <w:ilvl w:val="0"/>
          <w:numId w:val="3"/>
        </w:num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bCs/>
          <w:sz w:val="24"/>
          <w:szCs w:val="24"/>
        </w:rPr>
        <w:t>Просмотр презентаций и видео роликов и мультфильмов </w:t>
      </w:r>
      <w:r w:rsidRPr="00EC2F15">
        <w:rPr>
          <w:rFonts w:ascii="Times New Roman" w:eastAsia="Times New Roman" w:hAnsi="Times New Roman" w:cs="Times New Roman"/>
          <w:sz w:val="24"/>
          <w:szCs w:val="24"/>
        </w:rPr>
        <w:t>на данную тему.</w:t>
      </w:r>
    </w:p>
    <w:p w:rsidR="003A58B9" w:rsidRPr="00EC2F15" w:rsidRDefault="000B585A" w:rsidP="003A58B9">
      <w:pPr>
        <w:pStyle w:val="a7"/>
        <w:numPr>
          <w:ilvl w:val="0"/>
          <w:numId w:val="3"/>
        </w:num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hAnsi="Times New Roman" w:cs="Times New Roman"/>
          <w:sz w:val="24"/>
          <w:szCs w:val="24"/>
        </w:rPr>
        <w:t xml:space="preserve">Беседы </w:t>
      </w:r>
      <w:r w:rsidR="00FE73BB" w:rsidRPr="00EC2F15">
        <w:rPr>
          <w:rFonts w:ascii="Times New Roman" w:hAnsi="Times New Roman" w:cs="Times New Roman"/>
          <w:sz w:val="24"/>
          <w:szCs w:val="24"/>
        </w:rPr>
        <w:t xml:space="preserve"> «Спички – это не игрушки»</w:t>
      </w:r>
      <w:r w:rsidRPr="00EC2F15">
        <w:rPr>
          <w:rFonts w:ascii="Times New Roman" w:hAnsi="Times New Roman" w:cs="Times New Roman"/>
          <w:sz w:val="24"/>
          <w:szCs w:val="24"/>
        </w:rPr>
        <w:t xml:space="preserve">, «Правила пожарной безопасности дома и на улице», «Труд пожарных». </w:t>
      </w:r>
    </w:p>
    <w:p w:rsidR="003A58B9" w:rsidRPr="00EC2F15" w:rsidRDefault="000B585A" w:rsidP="003A58B9">
      <w:pPr>
        <w:pStyle w:val="a7"/>
        <w:numPr>
          <w:ilvl w:val="0"/>
          <w:numId w:val="3"/>
        </w:num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hAnsi="Times New Roman" w:cs="Times New Roman"/>
          <w:sz w:val="24"/>
          <w:szCs w:val="24"/>
        </w:rPr>
        <w:t>Проведены дидактические игры «</w:t>
      </w:r>
      <w:proofErr w:type="spellStart"/>
      <w:proofErr w:type="gramStart"/>
      <w:r w:rsidRPr="00EC2F15">
        <w:rPr>
          <w:rFonts w:ascii="Times New Roman" w:hAnsi="Times New Roman" w:cs="Times New Roman"/>
          <w:sz w:val="24"/>
          <w:szCs w:val="24"/>
        </w:rPr>
        <w:t>Можно-нельзя</w:t>
      </w:r>
      <w:proofErr w:type="spellEnd"/>
      <w:proofErr w:type="gramEnd"/>
      <w:r w:rsidRPr="00EC2F15">
        <w:rPr>
          <w:rFonts w:ascii="Times New Roman" w:hAnsi="Times New Roman" w:cs="Times New Roman"/>
          <w:sz w:val="24"/>
          <w:szCs w:val="24"/>
        </w:rPr>
        <w:t>», «Предметы – источники пожара», «Я начну, а ты закончи» и т.д. Подвижные игры: «Пожарные на учении», «</w:t>
      </w:r>
      <w:proofErr w:type="spellStart"/>
      <w:r w:rsidRPr="00EC2F15">
        <w:rPr>
          <w:rFonts w:ascii="Times New Roman" w:hAnsi="Times New Roman" w:cs="Times New Roman"/>
          <w:sz w:val="24"/>
          <w:szCs w:val="24"/>
        </w:rPr>
        <w:t>Ловишки</w:t>
      </w:r>
      <w:proofErr w:type="spellEnd"/>
      <w:r w:rsidRPr="00EC2F15">
        <w:rPr>
          <w:rFonts w:ascii="Times New Roman" w:hAnsi="Times New Roman" w:cs="Times New Roman"/>
          <w:sz w:val="24"/>
          <w:szCs w:val="24"/>
        </w:rPr>
        <w:t>», «Найди предмет</w:t>
      </w:r>
      <w:proofErr w:type="gramStart"/>
      <w:r w:rsidRPr="00EC2F15">
        <w:rPr>
          <w:rFonts w:ascii="Times New Roman" w:hAnsi="Times New Roman" w:cs="Times New Roman"/>
          <w:sz w:val="24"/>
          <w:szCs w:val="24"/>
        </w:rPr>
        <w:t>»и</w:t>
      </w:r>
      <w:proofErr w:type="gramEnd"/>
      <w:r w:rsidRPr="00EC2F15">
        <w:rPr>
          <w:rFonts w:ascii="Times New Roman" w:hAnsi="Times New Roman" w:cs="Times New Roman"/>
          <w:sz w:val="24"/>
          <w:szCs w:val="24"/>
        </w:rPr>
        <w:t xml:space="preserve"> т.д. Сюжетно – ролевые игры:  «Отважные пожарные», «Осторожно огонь».</w:t>
      </w:r>
      <w:r w:rsidR="003A58B9" w:rsidRPr="00EC2F1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3A58B9" w:rsidRPr="00EC2F15" w:rsidRDefault="003A58B9" w:rsidP="003A58B9">
      <w:pPr>
        <w:pStyle w:val="a7"/>
        <w:numPr>
          <w:ilvl w:val="0"/>
          <w:numId w:val="3"/>
        </w:num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bCs/>
          <w:sz w:val="24"/>
          <w:szCs w:val="24"/>
        </w:rPr>
        <w:t>Чтение художественной литературы</w:t>
      </w:r>
      <w:r w:rsidRPr="00EC2F15">
        <w:rPr>
          <w:rFonts w:ascii="Times New Roman" w:eastAsia="Times New Roman" w:hAnsi="Times New Roman" w:cs="Times New Roman"/>
          <w:sz w:val="24"/>
          <w:szCs w:val="24"/>
        </w:rPr>
        <w:t> посвященной пожарной безопасности:</w:t>
      </w:r>
    </w:p>
    <w:p w:rsidR="003A58B9" w:rsidRPr="00EC2F15" w:rsidRDefault="003A58B9" w:rsidP="003A58B9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>-  С. Маршак «Что горит?», «Пожар», «Кошкин дом», «Рассказ о неизвестном герое»;</w:t>
      </w:r>
    </w:p>
    <w:p w:rsidR="003A58B9" w:rsidRPr="00EC2F15" w:rsidRDefault="003A58B9" w:rsidP="003A58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>- Б. Житков «Пожар на море», «Дым»;</w:t>
      </w:r>
    </w:p>
    <w:p w:rsidR="003A58B9" w:rsidRPr="00EC2F15" w:rsidRDefault="003A58B9" w:rsidP="003A58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>- К. Чуковский «Путаница»;</w:t>
      </w:r>
    </w:p>
    <w:p w:rsidR="003A58B9" w:rsidRPr="00EC2F15" w:rsidRDefault="003A58B9" w:rsidP="003A58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 xml:space="preserve">- Г. </w:t>
      </w:r>
      <w:proofErr w:type="gramStart"/>
      <w:r w:rsidRPr="00EC2F15">
        <w:rPr>
          <w:rFonts w:ascii="Times New Roman" w:eastAsia="Times New Roman" w:hAnsi="Times New Roman" w:cs="Times New Roman"/>
          <w:sz w:val="24"/>
          <w:szCs w:val="24"/>
        </w:rPr>
        <w:t>Остер</w:t>
      </w:r>
      <w:proofErr w:type="gramEnd"/>
      <w:r w:rsidRPr="00EC2F15">
        <w:rPr>
          <w:rFonts w:ascii="Times New Roman" w:eastAsia="Times New Roman" w:hAnsi="Times New Roman" w:cs="Times New Roman"/>
          <w:sz w:val="24"/>
          <w:szCs w:val="24"/>
        </w:rPr>
        <w:t xml:space="preserve"> «Вредные советы»;</w:t>
      </w:r>
    </w:p>
    <w:p w:rsidR="003A58B9" w:rsidRPr="00EC2F15" w:rsidRDefault="003A58B9" w:rsidP="003A58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>-  С. Михалков «Дядя Степа»;</w:t>
      </w:r>
    </w:p>
    <w:p w:rsidR="003A58B9" w:rsidRPr="00EC2F15" w:rsidRDefault="003A58B9" w:rsidP="003A58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>- Т. Фетисова « Куда спешат красные машины»;</w:t>
      </w:r>
    </w:p>
    <w:p w:rsidR="003A58B9" w:rsidRPr="00EC2F15" w:rsidRDefault="003A58B9" w:rsidP="003A58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>- А. Шевченко «Как ловили Уголька»;</w:t>
      </w:r>
    </w:p>
    <w:p w:rsidR="00EC2F15" w:rsidRPr="002B0E85" w:rsidRDefault="003A58B9" w:rsidP="002B0E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>-  Г. Цыферов «Жил на свете слоненок».</w:t>
      </w:r>
    </w:p>
    <w:p w:rsidR="00EA0134" w:rsidRPr="002B0E85" w:rsidRDefault="00EC2F15" w:rsidP="002B0E8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F15">
        <w:rPr>
          <w:rFonts w:ascii="Times New Roman" w:hAnsi="Times New Roman" w:cs="Times New Roman"/>
          <w:sz w:val="24"/>
          <w:szCs w:val="24"/>
        </w:rPr>
        <w:t>Занимались продуктивной деятельностью: рисовали пожар и пожарную технику.</w:t>
      </w:r>
      <w:r w:rsidRPr="00EC2F15">
        <w:rPr>
          <w:rFonts w:ascii="Times New Roman" w:eastAsia="Times New Roman" w:hAnsi="Times New Roman" w:cs="Times New Roman"/>
          <w:sz w:val="24"/>
          <w:szCs w:val="24"/>
        </w:rPr>
        <w:t xml:space="preserve"> Дети активно участвовали в обсуждении, переживали за героев, пересказывали, рисовали иллюстрации к произведениям.</w:t>
      </w:r>
      <w:r w:rsidRPr="00EC2F15">
        <w:rPr>
          <w:rFonts w:ascii="Times New Roman" w:hAnsi="Times New Roman" w:cs="Times New Roman"/>
          <w:sz w:val="24"/>
          <w:szCs w:val="24"/>
        </w:rPr>
        <w:t xml:space="preserve"> Беседы   строились  в форме рассказа о пожарах, причиной которых стала детская шалость с огнем. Каждый  рассматриваемый случай  имел законченный сюжет, дети  давали оценку и делали вывод. Ребята сами становились активными  участниками беседы (проводимого мероприятия), не только слушали, но и рассказывали о пожарах, которые они видели, а, может, и произошли или могли бы произойти по их вине. Оживлению разговора способствовали вопросы, фрагменты из детских песен и стихов, загадки, пословицы.</w:t>
      </w:r>
    </w:p>
    <w:p w:rsidR="003A58B9" w:rsidRDefault="003A58B9" w:rsidP="00EC2F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F15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EC2F15" w:rsidRPr="00EC2F15">
        <w:rPr>
          <w:rFonts w:ascii="Times New Roman" w:eastAsia="Times New Roman" w:hAnsi="Times New Roman" w:cs="Times New Roman"/>
          <w:sz w:val="24"/>
          <w:szCs w:val="24"/>
        </w:rPr>
        <w:t xml:space="preserve">старших и </w:t>
      </w:r>
      <w:r w:rsidRPr="00EC2F15">
        <w:rPr>
          <w:rFonts w:ascii="Times New Roman" w:eastAsia="Times New Roman" w:hAnsi="Times New Roman" w:cs="Times New Roman"/>
          <w:sz w:val="24"/>
          <w:szCs w:val="24"/>
        </w:rPr>
        <w:t xml:space="preserve">подготовительных группах </w:t>
      </w:r>
      <w:r w:rsidRPr="00EC2F15">
        <w:rPr>
          <w:rFonts w:ascii="Times New Roman" w:hAnsi="Times New Roman" w:cs="Times New Roman"/>
          <w:sz w:val="24"/>
          <w:szCs w:val="24"/>
        </w:rPr>
        <w:t xml:space="preserve">прошла  эстафета, в ходе которой расширяли и закрепляли представления детей о поведении в случае пожара, совершенствовали уровень физической подготовки детей; воспитывали чувство дружбы, сплоченности, коллективизма, желание побеждать и сопереживать. </w:t>
      </w:r>
      <w:r w:rsidR="00EC2F15" w:rsidRPr="00EC2F15">
        <w:rPr>
          <w:rFonts w:ascii="Times New Roman" w:hAnsi="Times New Roman" w:cs="Times New Roman"/>
          <w:sz w:val="24"/>
          <w:szCs w:val="24"/>
        </w:rPr>
        <w:t xml:space="preserve">Организована экскурсия к противопожарному щиту, где воспитанники </w:t>
      </w:r>
      <w:r w:rsidR="00EC2F15" w:rsidRPr="00EC2F15">
        <w:rPr>
          <w:rFonts w:ascii="Times New Roman" w:eastAsia="Times New Roman" w:hAnsi="Times New Roman" w:cs="Times New Roman"/>
          <w:sz w:val="24"/>
          <w:szCs w:val="24"/>
        </w:rPr>
        <w:t xml:space="preserve">познакомились с огнетушителем, с предметами </w:t>
      </w:r>
      <w:proofErr w:type="gramStart"/>
      <w:r w:rsidR="00EC2F15" w:rsidRPr="00EC2F15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  <w:r w:rsidR="00EC2F15" w:rsidRPr="00EC2F15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gramStart"/>
      <w:r w:rsidR="00EC2F15" w:rsidRPr="00EC2F15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="00EC2F15" w:rsidRPr="00EC2F15">
        <w:rPr>
          <w:rFonts w:ascii="Times New Roman" w:eastAsia="Times New Roman" w:hAnsi="Times New Roman" w:cs="Times New Roman"/>
          <w:sz w:val="24"/>
          <w:szCs w:val="24"/>
        </w:rPr>
        <w:t xml:space="preserve"> которых может возникнуть пожар (спички, зажигалки)</w:t>
      </w:r>
      <w:r w:rsidR="00EC2F1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C2F15" w:rsidRPr="00EC2F15" w:rsidRDefault="00EC2F15" w:rsidP="00EC2F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A0134" w:rsidRPr="00EC2F15" w:rsidRDefault="003A58B9" w:rsidP="00EC2F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2F15">
        <w:rPr>
          <w:rFonts w:ascii="Times New Roman" w:hAnsi="Times New Roman" w:cs="Times New Roman"/>
          <w:sz w:val="24"/>
          <w:szCs w:val="24"/>
        </w:rPr>
        <w:lastRenderedPageBreak/>
        <w:t>В результате таких мероприятий у детей сформировались  основы знаний правил пожарной безопасности и умение регулировать свое поведение соответствии с различными чрезвычайными ситуациями</w:t>
      </w:r>
      <w:r w:rsidR="002B0E85">
        <w:rPr>
          <w:rFonts w:ascii="Times New Roman" w:hAnsi="Times New Roman" w:cs="Times New Roman"/>
          <w:sz w:val="24"/>
          <w:szCs w:val="24"/>
        </w:rPr>
        <w:t>.</w:t>
      </w:r>
    </w:p>
    <w:p w:rsidR="003A58B9" w:rsidRPr="00EC2F15" w:rsidRDefault="003A58B9" w:rsidP="00EC2F15">
      <w:pPr>
        <w:pStyle w:val="a3"/>
        <w:spacing w:before="82" w:beforeAutospacing="0" w:after="82" w:afterAutospacing="0"/>
        <w:ind w:firstLine="709"/>
        <w:jc w:val="both"/>
      </w:pPr>
      <w:r w:rsidRPr="00EC2F15">
        <w:t>В работе с детьми решались следующие задачи:</w:t>
      </w:r>
    </w:p>
    <w:p w:rsidR="003A58B9" w:rsidRPr="00EC2F1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Формировать у детей навыки безопасного поведения в быту;</w:t>
      </w:r>
    </w:p>
    <w:p w:rsidR="003A58B9" w:rsidRPr="00EC2F1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Обучать детей адекватным действиям в пожарных ситуациях;</w:t>
      </w:r>
    </w:p>
    <w:p w:rsidR="003A58B9" w:rsidRPr="00EC2F1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Углублять и систематизировать знания детей о причинах возникновения пожаров, подвести к пониманию вероятных последствий детских шалостей;</w:t>
      </w:r>
    </w:p>
    <w:p w:rsidR="003A58B9" w:rsidRPr="00EC2F1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Знакомить  с историей изобретения бытовых приборов (утюг, пылесос, телевизор и т.д.), учить соблюдать технику безопасности при обращении с ними;</w:t>
      </w:r>
    </w:p>
    <w:p w:rsidR="003A58B9" w:rsidRPr="00EC2F1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Формировать чувство повышенной опасности при обращении с огнём: рассказывать о признаках и свойствах легковоспламеняющихся предметов  и  материалов;</w:t>
      </w:r>
    </w:p>
    <w:p w:rsidR="003A58B9" w:rsidRPr="00EC2F1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Познакомить  с  правилами  поведения  при  пожаре;</w:t>
      </w:r>
    </w:p>
    <w:p w:rsidR="003A58B9" w:rsidRPr="00EC2F1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Убедить в важности и необходимости знаний о себе: фамилию, имя, домашний адрес, номер телефона,  учить набирать номер пожарной службы,  формировать навыки общения с дежурным пожарной  части в экстремальной ситуации;</w:t>
      </w:r>
    </w:p>
    <w:p w:rsidR="003A58B9" w:rsidRPr="00EC2F1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Продолжать знакомить с профессией пожарного и техникой, помогающей тушить пожар;</w:t>
      </w:r>
    </w:p>
    <w:p w:rsidR="002B0E85" w:rsidRDefault="003A58B9" w:rsidP="00EC2F15">
      <w:pPr>
        <w:pStyle w:val="a3"/>
        <w:spacing w:before="82" w:beforeAutospacing="0" w:after="82" w:afterAutospacing="0"/>
        <w:jc w:val="both"/>
      </w:pPr>
      <w:r w:rsidRPr="00EC2F15">
        <w:t>·         Формировать навыки самостоятельности, восп</w:t>
      </w:r>
      <w:r w:rsidR="00EC2F15">
        <w:t>итывать ответственное поведение.</w:t>
      </w:r>
    </w:p>
    <w:p w:rsidR="002B0E85" w:rsidRDefault="002B0E85" w:rsidP="00EC2F15">
      <w:pPr>
        <w:pStyle w:val="a3"/>
        <w:spacing w:before="82" w:beforeAutospacing="0" w:after="82" w:afterAutospacing="0"/>
        <w:jc w:val="both"/>
      </w:pPr>
    </w:p>
    <w:p w:rsidR="002B0E85" w:rsidRDefault="002B0E85" w:rsidP="00EC2F15">
      <w:pPr>
        <w:pStyle w:val="a3"/>
        <w:spacing w:before="82" w:beforeAutospacing="0" w:after="82" w:afterAutospacing="0"/>
        <w:jc w:val="both"/>
      </w:pPr>
      <w:r>
        <w:t xml:space="preserve">Старший воспитатель ДОУ                     </w:t>
      </w:r>
      <w:proofErr w:type="spellStart"/>
      <w:r>
        <w:t>Аметова</w:t>
      </w:r>
      <w:proofErr w:type="spellEnd"/>
      <w:r>
        <w:t xml:space="preserve"> Л.М.</w:t>
      </w:r>
    </w:p>
    <w:p w:rsidR="00EA0134" w:rsidRDefault="00EA0134" w:rsidP="00EA0134">
      <w:pPr>
        <w:shd w:val="clear" w:color="auto" w:fill="FFFFFF"/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</w:rPr>
      </w:pPr>
    </w:p>
    <w:p w:rsidR="00EA0134" w:rsidRDefault="00EC2F15" w:rsidP="00EC2F15">
      <w:pPr>
        <w:shd w:val="clear" w:color="auto" w:fill="FFFFFF"/>
        <w:spacing w:after="60" w:line="240" w:lineRule="auto"/>
        <w:ind w:firstLine="426"/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1386840</wp:posOffset>
            </wp:positionH>
            <wp:positionV relativeFrom="paragraph">
              <wp:posOffset>3175</wp:posOffset>
            </wp:positionV>
            <wp:extent cx="2000250" cy="2293620"/>
            <wp:effectExtent l="19050" t="0" r="0" b="0"/>
            <wp:wrapNone/>
            <wp:docPr id="7" name="Рисунок 2" descr="Фото2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200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12000"/>
                    </a:blip>
                    <a:srcRect b="14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9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-350520</wp:posOffset>
            </wp:positionH>
            <wp:positionV relativeFrom="paragraph">
              <wp:posOffset>3175</wp:posOffset>
            </wp:positionV>
            <wp:extent cx="1703070" cy="2270760"/>
            <wp:effectExtent l="19050" t="0" r="0" b="0"/>
            <wp:wrapNone/>
            <wp:docPr id="15" name="Рисунок 3" descr="Фото2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20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58B9" w:rsidRPr="003A58B9">
        <w:rPr>
          <w:noProof/>
        </w:rPr>
        <w:drawing>
          <wp:inline distT="0" distB="0" distL="0" distR="0">
            <wp:extent cx="3067050" cy="2297910"/>
            <wp:effectExtent l="19050" t="0" r="0" b="0"/>
            <wp:docPr id="5" name="Рисунок 4" descr="VXfNIdD9B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XfNIdD9BlM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850" cy="230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F15" w:rsidRDefault="00EC2F15" w:rsidP="00EA0134">
      <w:pPr>
        <w:shd w:val="clear" w:color="auto" w:fill="FFFFFF"/>
        <w:spacing w:after="60" w:line="240" w:lineRule="auto"/>
        <w:ind w:firstLine="426"/>
        <w:jc w:val="center"/>
      </w:pPr>
      <w:r w:rsidRPr="00EC2F15">
        <w:rPr>
          <w:noProof/>
        </w:rPr>
        <w:drawing>
          <wp:inline distT="0" distB="0" distL="0" distR="0">
            <wp:extent cx="1748790" cy="2331720"/>
            <wp:effectExtent l="19050" t="0" r="3810" b="0"/>
            <wp:docPr id="21" name="Рисунок 4" descr="C:\Users\Нила\Downloads\IMG_20190124_092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ла\Downloads\IMG_20190124_0926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233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0BB9" w:rsidRPr="00940BB9">
        <w:t xml:space="preserve"> </w:t>
      </w:r>
      <w:r w:rsidR="00940BB9" w:rsidRPr="00940BB9">
        <w:drawing>
          <wp:inline distT="0" distB="0" distL="0" distR="0">
            <wp:extent cx="1733550" cy="2311400"/>
            <wp:effectExtent l="19050" t="0" r="0" b="0"/>
            <wp:docPr id="8" name="Рисунок 2" descr="C:\Users\Нила\Downloads\IMG_20190124_092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ла\Downloads\IMG_20190124_0928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299" cy="2316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F15" w:rsidRDefault="00940BB9" w:rsidP="00940BB9">
      <w:pPr>
        <w:shd w:val="clear" w:color="auto" w:fill="FFFFFF"/>
        <w:spacing w:after="60" w:line="240" w:lineRule="auto"/>
        <w:ind w:firstLine="426"/>
        <w:jc w:val="center"/>
      </w:pPr>
      <w:r w:rsidRPr="00940BB9">
        <w:lastRenderedPageBreak/>
        <w:drawing>
          <wp:inline distT="0" distB="0" distL="0" distR="0">
            <wp:extent cx="2518410" cy="1676966"/>
            <wp:effectExtent l="19050" t="0" r="0" b="0"/>
            <wp:docPr id="9" name="Рисунок 6" descr="C:\Users\Нила\Downloads\IMG-3511fe82ada096c69d28be18c38052a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ила\Downloads\IMG-3511fe82ada096c69d28be18c38052a7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913" cy="1677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0BB9">
        <w:drawing>
          <wp:inline distT="0" distB="0" distL="0" distR="0">
            <wp:extent cx="2967496" cy="1668780"/>
            <wp:effectExtent l="19050" t="0" r="4304" b="0"/>
            <wp:docPr id="10" name="Рисунок 5" descr="C:\Users\Нила\Downloads\IMG_20180126_16331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ила\Downloads\IMG_20180126_16331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496" cy="166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134" w:rsidRDefault="00EC2F15" w:rsidP="00EA0134">
      <w:pPr>
        <w:shd w:val="clear" w:color="auto" w:fill="FFFFFF"/>
        <w:spacing w:after="60" w:line="240" w:lineRule="auto"/>
        <w:ind w:firstLine="426"/>
        <w:jc w:val="center"/>
      </w:pPr>
      <w:r>
        <w:rPr>
          <w:noProof/>
        </w:rPr>
        <w:drawing>
          <wp:inline distT="0" distB="0" distL="0" distR="0">
            <wp:extent cx="2853690" cy="1605451"/>
            <wp:effectExtent l="19050" t="0" r="3810" b="0"/>
            <wp:docPr id="14" name="Рисунок 3" descr="C:\Users\Нила\Downloads\IMG_3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ла\Downloads\IMG_30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728" cy="1610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29973" cy="1592108"/>
            <wp:effectExtent l="19050" t="0" r="8477" b="0"/>
            <wp:docPr id="12" name="Рисунок 2" descr="C:\Users\Нила\Downloads\IMG_3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ла\Downloads\IMG_30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52" cy="1591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68276" cy="1501140"/>
            <wp:effectExtent l="19050" t="0" r="0" b="0"/>
            <wp:docPr id="11" name="Рисунок 1" descr="C:\Users\Нила\Downloads\IMG_3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ла\Downloads\IMG_30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61" cy="1500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134" w:rsidRPr="00A1477A" w:rsidRDefault="00EA0134" w:rsidP="00EA0134">
      <w:pPr>
        <w:shd w:val="clear" w:color="auto" w:fill="FFFFFF"/>
        <w:spacing w:after="60" w:line="240" w:lineRule="auto"/>
        <w:ind w:firstLine="426"/>
        <w:jc w:val="center"/>
        <w:rPr>
          <w:rFonts w:ascii="Times New Roman" w:eastAsia="Times New Roman" w:hAnsi="Times New Roman" w:cs="Times New Roman"/>
          <w:color w:val="414141"/>
          <w:sz w:val="24"/>
          <w:szCs w:val="24"/>
        </w:rPr>
      </w:pPr>
    </w:p>
    <w:p w:rsidR="00C46A60" w:rsidRDefault="00C46A60"/>
    <w:sectPr w:rsidR="00C46A60" w:rsidSect="002B0E85"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030ED"/>
    <w:multiLevelType w:val="multilevel"/>
    <w:tmpl w:val="7C540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D85A68"/>
    <w:multiLevelType w:val="multilevel"/>
    <w:tmpl w:val="BDD0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75551F"/>
    <w:multiLevelType w:val="hybridMultilevel"/>
    <w:tmpl w:val="D6AC3410"/>
    <w:lvl w:ilvl="0" w:tplc="BC78D3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77A"/>
    <w:rsid w:val="000B585A"/>
    <w:rsid w:val="002B0E85"/>
    <w:rsid w:val="0036190A"/>
    <w:rsid w:val="003653BA"/>
    <w:rsid w:val="003A58B9"/>
    <w:rsid w:val="00407C94"/>
    <w:rsid w:val="00846B1F"/>
    <w:rsid w:val="00940BB9"/>
    <w:rsid w:val="00A1477A"/>
    <w:rsid w:val="00C46A60"/>
    <w:rsid w:val="00EA0134"/>
    <w:rsid w:val="00EC2F15"/>
    <w:rsid w:val="00FE7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77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A0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013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B5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9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Нила</dc:creator>
  <cp:keywords/>
  <dc:description/>
  <cp:lastModifiedBy>Нила</cp:lastModifiedBy>
  <cp:revision>5</cp:revision>
  <cp:lastPrinted>2018-01-31T06:21:00Z</cp:lastPrinted>
  <dcterms:created xsi:type="dcterms:W3CDTF">2018-01-31T05:11:00Z</dcterms:created>
  <dcterms:modified xsi:type="dcterms:W3CDTF">2019-01-25T09:57:00Z</dcterms:modified>
</cp:coreProperties>
</file>