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D5F" w:rsidRPr="00075D5F" w:rsidRDefault="00075D5F" w:rsidP="00075D5F">
      <w:pPr>
        <w:shd w:val="clear" w:color="auto" w:fill="FFFFFC"/>
        <w:spacing w:after="0" w:line="240" w:lineRule="atLeast"/>
        <w:jc w:val="center"/>
        <w:outlineLvl w:val="0"/>
        <w:rPr>
          <w:rFonts w:ascii="Times New Roman" w:eastAsia="Times New Roman" w:hAnsi="Times New Roman" w:cs="Times New Roman"/>
          <w:color w:val="0066CC"/>
          <w:kern w:val="36"/>
          <w:sz w:val="24"/>
          <w:szCs w:val="24"/>
          <w:lang w:eastAsia="ru-RU"/>
        </w:rPr>
      </w:pPr>
      <w:r w:rsidRPr="00075D5F">
        <w:rPr>
          <w:rFonts w:ascii="Times New Roman" w:eastAsia="Times New Roman" w:hAnsi="Times New Roman" w:cs="Times New Roman"/>
          <w:color w:val="0066CC"/>
          <w:kern w:val="36"/>
          <w:sz w:val="24"/>
          <w:szCs w:val="24"/>
          <w:lang w:eastAsia="ru-RU"/>
        </w:rPr>
        <w:t>Готов  ли ваш ребенок к школе?</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ГОТОВ ЛИ ВАШ РЕБЕНОК К ШКОЛЕ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Ваш ребёнок идёт в первый класс, Вы счастливы и горды. И Вы, естественно, волнуетесь. Вы думаете о том, как сложится у него в дальнейшем школьная жизнь. И даже если он неплохо готов к школе (читает, считает, хорошо рассказывает, пишет печатными буквами), Вас всё равно не покидает какое-то беспокойство. Ещё большее волнение испытывает ребёнок, ведь он находится на перепутье между дошкольной и школьной жизнью. Дети 6–7 лет реагируют на состояние неопределённости всем своим существом: нарушается устойчивость к стрессам, растёт напряжённость. И с таким ребёнком, конечно, нелегко. Поэтому так важно понять это состояние детей и помочь им быстрее привыкнуть к новой жизни.</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Что такое «психологическая готовность к школе»?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Психологическая готовность ребёнка к обучению в школе является важнейшим итогом воспитания и обучения дошкольника в семье и детском саду. Её содержание определяется системой требований, которые школа предъявляет к ребёнку. Эти требования заключаются в необходимости ответственного отношения к школе и учёбе, произвольного управления своим поведением, выполнения умственной работы, обеспечивающей сознательное усвоение знаний, установление </w:t>
      </w:r>
      <w:proofErr w:type="gramStart"/>
      <w:r w:rsidRPr="00075D5F">
        <w:rPr>
          <w:rFonts w:ascii="Times New Roman" w:eastAsia="Times New Roman" w:hAnsi="Times New Roman" w:cs="Times New Roman"/>
          <w:color w:val="0E0E0E"/>
          <w:sz w:val="24"/>
          <w:szCs w:val="24"/>
          <w:lang w:eastAsia="ru-RU"/>
        </w:rPr>
        <w:t>со</w:t>
      </w:r>
      <w:proofErr w:type="gramEnd"/>
      <w:r w:rsidRPr="00075D5F">
        <w:rPr>
          <w:rFonts w:ascii="Times New Roman" w:eastAsia="Times New Roman" w:hAnsi="Times New Roman" w:cs="Times New Roman"/>
          <w:color w:val="0E0E0E"/>
          <w:sz w:val="24"/>
          <w:szCs w:val="24"/>
          <w:lang w:eastAsia="ru-RU"/>
        </w:rPr>
        <w:t> взрослыми и сверстниками взаимоотношений, определяемых совместной деятельностью.</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Необходимо помнить, что под «готовностью к школе» понимают не отдельные знания и умения, но их определённый набор, в котором должны присутствовать все основные элементы, хотя уровень их развития может быть разным.</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Какие же составляющие входят в набор «школьной готовности»? Это, прежде всего мотивационная готовность, волевая готовность, интеллектуальная готовность, а также достаточный уровень развития зрительно-моторной координации.</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Мотивационная готовность — </w:t>
      </w:r>
      <w:r w:rsidRPr="00075D5F">
        <w:rPr>
          <w:rFonts w:ascii="Times New Roman" w:eastAsia="Times New Roman" w:hAnsi="Times New Roman" w:cs="Times New Roman"/>
          <w:color w:val="0E0E0E"/>
          <w:sz w:val="24"/>
          <w:szCs w:val="24"/>
          <w:lang w:eastAsia="ru-RU"/>
        </w:rPr>
        <w:t xml:space="preserve">это наличие у детей желания </w:t>
      </w:r>
      <w:proofErr w:type="spellStart"/>
      <w:r w:rsidRPr="00075D5F">
        <w:rPr>
          <w:rFonts w:ascii="Times New Roman" w:eastAsia="Times New Roman" w:hAnsi="Times New Roman" w:cs="Times New Roman"/>
          <w:color w:val="0E0E0E"/>
          <w:sz w:val="24"/>
          <w:szCs w:val="24"/>
          <w:lang w:eastAsia="ru-RU"/>
        </w:rPr>
        <w:t>учиться</w:t>
      </w:r>
      <w:proofErr w:type="gramStart"/>
      <w:r w:rsidRPr="00075D5F">
        <w:rPr>
          <w:rFonts w:ascii="Times New Roman" w:eastAsia="Times New Roman" w:hAnsi="Times New Roman" w:cs="Times New Roman"/>
          <w:color w:val="0E0E0E"/>
          <w:sz w:val="24"/>
          <w:szCs w:val="24"/>
          <w:lang w:eastAsia="ru-RU"/>
        </w:rPr>
        <w:t>.Б</w:t>
      </w:r>
      <w:proofErr w:type="gramEnd"/>
      <w:r w:rsidRPr="00075D5F">
        <w:rPr>
          <w:rFonts w:ascii="Times New Roman" w:eastAsia="Times New Roman" w:hAnsi="Times New Roman" w:cs="Times New Roman"/>
          <w:color w:val="0E0E0E"/>
          <w:sz w:val="24"/>
          <w:szCs w:val="24"/>
          <w:lang w:eastAsia="ru-RU"/>
        </w:rPr>
        <w:t>ольшинство</w:t>
      </w:r>
      <w:proofErr w:type="spellEnd"/>
      <w:r w:rsidRPr="00075D5F">
        <w:rPr>
          <w:rFonts w:ascii="Times New Roman" w:eastAsia="Times New Roman" w:hAnsi="Times New Roman" w:cs="Times New Roman"/>
          <w:color w:val="0E0E0E"/>
          <w:sz w:val="24"/>
          <w:szCs w:val="24"/>
          <w:lang w:eastAsia="ru-RU"/>
        </w:rPr>
        <w:t xml:space="preserve"> родителей почти сразу ответят, что их дети хотят в школу и, следовательно, мотивационная готовность у них есть. Однако это не совсем так. Прежде всего, желание ПОЙТИ В ШКОЛУ и желание УЧИТЬСЯ существенно отличаются друг от друга. Ребёнок может хотеть в школу, потому что все его сверстники туда пойдут, потому что слышал дома, что попасть в эту гимназию очень важно и почётно, наконец, потому что к школе он получит новый красивый ранец, пенал и другие подарки. Кроме того, всё новое привлекает детей, а в школе практически всё (и классы, и учительница, и систематические занятия) является новым. Однако это ещё не значит, что дети осознали важность учёбы и готовы прилежно трудиться. Просто они поняли, что статусное место школьника гораздо важнее и почётнее, чем дошкольника, который ходит в детский сад или сидит с мамой дома. Дети в 6 лет уже хорошо понимают, что вы можете отказать им в покупке куклы или машинки, но не можете не купить ручку или тетрадки, так как покупка, например</w:t>
      </w:r>
      <w:proofErr w:type="gramStart"/>
      <w:r w:rsidRPr="00075D5F">
        <w:rPr>
          <w:rFonts w:ascii="Times New Roman" w:eastAsia="Times New Roman" w:hAnsi="Times New Roman" w:cs="Times New Roman"/>
          <w:color w:val="0E0E0E"/>
          <w:sz w:val="24"/>
          <w:szCs w:val="24"/>
          <w:lang w:eastAsia="ru-RU"/>
        </w:rPr>
        <w:t>,</w:t>
      </w:r>
      <w:proofErr w:type="gramEnd"/>
      <w:r w:rsidRPr="00075D5F">
        <w:rPr>
          <w:rFonts w:ascii="Times New Roman" w:eastAsia="Times New Roman" w:hAnsi="Times New Roman" w:cs="Times New Roman"/>
          <w:color w:val="0E0E0E"/>
          <w:sz w:val="24"/>
          <w:szCs w:val="24"/>
          <w:lang w:eastAsia="ru-RU"/>
        </w:rPr>
        <w:t xml:space="preserve"> Барби диктуется только вашим добрым отношением к ребёнку, а покупка ранца </w:t>
      </w:r>
      <w:r w:rsidRPr="00075D5F">
        <w:rPr>
          <w:rFonts w:ascii="Times New Roman" w:eastAsia="Times New Roman" w:hAnsi="Times New Roman" w:cs="Times New Roman"/>
          <w:color w:val="0E0E0E"/>
          <w:sz w:val="24"/>
          <w:szCs w:val="24"/>
          <w:lang w:eastAsia="ru-RU"/>
        </w:rPr>
        <w:lastRenderedPageBreak/>
        <w:t xml:space="preserve">или учебника — обязанностью перед ним. Точно так же дети видят, что взрослые могут прервать их самую интересную игру, но не мешают старшим братьями или сёстрам, когда те засиживаются за уроками. Поэтому ваш ребёнок и стремится в школу, так как хочет быть взрослым, иметь определённые права, например на ранец или тетрадки, а также закреплённые за ним обязанности, </w:t>
      </w:r>
      <w:proofErr w:type="gramStart"/>
      <w:r w:rsidRPr="00075D5F">
        <w:rPr>
          <w:rFonts w:ascii="Times New Roman" w:eastAsia="Times New Roman" w:hAnsi="Times New Roman" w:cs="Times New Roman"/>
          <w:color w:val="0E0E0E"/>
          <w:sz w:val="24"/>
          <w:szCs w:val="24"/>
          <w:lang w:eastAsia="ru-RU"/>
        </w:rPr>
        <w:t>например</w:t>
      </w:r>
      <w:proofErr w:type="gramEnd"/>
      <w:r w:rsidRPr="00075D5F">
        <w:rPr>
          <w:rFonts w:ascii="Times New Roman" w:eastAsia="Times New Roman" w:hAnsi="Times New Roman" w:cs="Times New Roman"/>
          <w:color w:val="0E0E0E"/>
          <w:sz w:val="24"/>
          <w:szCs w:val="24"/>
          <w:lang w:eastAsia="ru-RU"/>
        </w:rPr>
        <w:t xml:space="preserve"> рано вставать, готовить уроки (которые и обеспечивают ему новое статусное место и привилегии в семье). Пусть он ещё полностью не осознаёт, что для того чтобы приготовить урок, ему придётся пожертвовать, например, игрой или прогулкой, но в принципе он знает и принимает тот факт, что уроки НУЖНО делать. Именно это стремление СТАТЬ ШКОЛЬНИКОМ, выполнять правила поведения школьника и иметь его права и обязанности и составляют «внутреннюю позицию» школьника.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Важно рассказывать детям о том, что именно значит быть школьником, почему он становится более взрослым, поступив в школу, и какие обязанности он будет там выполнять. На доступных примерах можно показать важность уроков, оценок, школьного распорядка.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Если вы хотите помочь ребёнку овладеть знаниями, учиться в школе радостно, попытайтесь прожить вместе с ним его школьную жизнь.</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А начните эту жизнь со следующего:</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 расскажите, что значит быть </w:t>
      </w:r>
      <w:proofErr w:type="gramStart"/>
      <w:r w:rsidRPr="00075D5F">
        <w:rPr>
          <w:rFonts w:ascii="Times New Roman" w:eastAsia="Times New Roman" w:hAnsi="Times New Roman" w:cs="Times New Roman"/>
          <w:color w:val="0E0E0E"/>
          <w:sz w:val="24"/>
          <w:szCs w:val="24"/>
          <w:lang w:eastAsia="ru-RU"/>
        </w:rPr>
        <w:t>школьником</w:t>
      </w:r>
      <w:proofErr w:type="gramEnd"/>
      <w:r w:rsidRPr="00075D5F">
        <w:rPr>
          <w:rFonts w:ascii="Times New Roman" w:eastAsia="Times New Roman" w:hAnsi="Times New Roman" w:cs="Times New Roman"/>
          <w:color w:val="0E0E0E"/>
          <w:sz w:val="24"/>
          <w:szCs w:val="24"/>
          <w:lang w:eastAsia="ru-RU"/>
        </w:rPr>
        <w:t xml:space="preserve"> и </w:t>
      </w:r>
      <w:proofErr w:type="gramStart"/>
      <w:r w:rsidRPr="00075D5F">
        <w:rPr>
          <w:rFonts w:ascii="Times New Roman" w:eastAsia="Times New Roman" w:hAnsi="Times New Roman" w:cs="Times New Roman"/>
          <w:color w:val="0E0E0E"/>
          <w:sz w:val="24"/>
          <w:szCs w:val="24"/>
          <w:lang w:eastAsia="ru-RU"/>
        </w:rPr>
        <w:t>какие</w:t>
      </w:r>
      <w:proofErr w:type="gramEnd"/>
      <w:r w:rsidRPr="00075D5F">
        <w:rPr>
          <w:rFonts w:ascii="Times New Roman" w:eastAsia="Times New Roman" w:hAnsi="Times New Roman" w:cs="Times New Roman"/>
          <w:color w:val="0E0E0E"/>
          <w:sz w:val="24"/>
          <w:szCs w:val="24"/>
          <w:lang w:eastAsia="ru-RU"/>
        </w:rPr>
        <w:t xml:space="preserve"> обязанности появятся в школе;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на доступных примерах покажите важность уроков, оценок, школьного распорядка;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воспитывайте интерес к содержанию занятий, к получению новых знаний;</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воспитывайте произвольность, управляемость поведения;</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никогда не говорите о том, что в школе неинтересно, что это напрасная трата времени и сил.</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Взаимодействие с ребёнком, контакт с ним, естественно, исключают авторитарность, диктаторство, угрозы типа: «Вот пойдёшь в школу — там тебе покажут!», «Только посмей мне двойки приносить!» Нужно прививать ребёнку уважительное отношение к учебному труду, подчёркивать его значимость для всех членов семьи. Непременно должна быть внесена оптимистическая нотка, показывающая уверенность родителей в том, что учёба пойдёт успешно, что первоклассник будет прилежно и самостоятельно выполнять все школьные требования.</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Интерес к внешней стороне учёбы, к процессу обучения, то есть к школе, к школьным принадлежностям, к правилам поведения в школе, является первым этапом развития мотивационной готовности. Конечно, такой интерес недолог, и он быстро, в течение 2–3-х месяцев, исчезает. Именно тогда и должен возникнуть интерес к содержанию занятий, к получению новых знаний, то есть собственно познавательная мотивация. Однако это </w:t>
      </w:r>
      <w:r w:rsidRPr="00075D5F">
        <w:rPr>
          <w:rFonts w:ascii="Times New Roman" w:eastAsia="Times New Roman" w:hAnsi="Times New Roman" w:cs="Times New Roman"/>
          <w:color w:val="0E0E0E"/>
          <w:sz w:val="24"/>
          <w:szCs w:val="24"/>
          <w:lang w:eastAsia="ru-RU"/>
        </w:rPr>
        <w:lastRenderedPageBreak/>
        <w:t xml:space="preserve">уже зависит от того, как и чему ваш ребёнок будет учиться в школе. Мы же с вами сейчас говорим только о готовности, то есть о состоянии, которое предшествует приходу в школу. В этот момент стремление в школу, готовность соблюдать школьные обязанности и правила и является главной составляющей, основой психологической готовности к школе, основой того, что в новой обстановке ваш ребёнок будет чувствовать себя комфортно. Без такой готовности, как бы хорошо ребёнок не умел читать и писать, он не сможет хорошо учиться, так как школьная обстановка, правила поведения будут ему в тягость, он будет стараться выйти любой ценой из этой неприятной ситуации. Это может быть отвлечение, уход в свои мечты, интерес только к переменам, где можно играть и беситься вволю, негативное отношение к товарищам или учительнице. Так или иначе, такое состояние будет </w:t>
      </w:r>
      <w:proofErr w:type="gramStart"/>
      <w:r w:rsidRPr="00075D5F">
        <w:rPr>
          <w:rFonts w:ascii="Times New Roman" w:eastAsia="Times New Roman" w:hAnsi="Times New Roman" w:cs="Times New Roman"/>
          <w:color w:val="0E0E0E"/>
          <w:sz w:val="24"/>
          <w:szCs w:val="24"/>
          <w:lang w:eastAsia="ru-RU"/>
        </w:rPr>
        <w:t>мешать вашему ребёнку учиться</w:t>
      </w:r>
      <w:proofErr w:type="gramEnd"/>
      <w:r w:rsidRPr="00075D5F">
        <w:rPr>
          <w:rFonts w:ascii="Times New Roman" w:eastAsia="Times New Roman" w:hAnsi="Times New Roman" w:cs="Times New Roman"/>
          <w:color w:val="0E0E0E"/>
          <w:sz w:val="24"/>
          <w:szCs w:val="24"/>
          <w:lang w:eastAsia="ru-RU"/>
        </w:rPr>
        <w:t>, как бы хорошо вы дома не готовили его к занятиям.</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Интеллектуальная готовность.</w:t>
      </w:r>
      <w:r w:rsidRPr="00075D5F">
        <w:rPr>
          <w:rFonts w:ascii="Times New Roman" w:eastAsia="Times New Roman" w:hAnsi="Times New Roman" w:cs="Times New Roman"/>
          <w:color w:val="0E0E0E"/>
          <w:sz w:val="24"/>
          <w:szCs w:val="24"/>
          <w:lang w:eastAsia="ru-RU"/>
        </w:rPr>
        <w:t> Многие родители считают, что именно она является главной составляющей психологической готовности к школе, а основа её — это обучение детей навыкам письма, чтения и счёта. Это убеждение и является причиной ошибок родителей при подготовке детей к школе, а также причиной их разочарований при отборе детей в школу.</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На самом деле интеллектуальная готовность не предполагает наличия у ребёнка каких</w:t>
      </w:r>
      <w:r w:rsidRPr="00075D5F">
        <w:rPr>
          <w:rFonts w:ascii="Times New Roman" w:eastAsia="Times New Roman" w:hAnsi="Times New Roman" w:cs="Times New Roman"/>
          <w:b/>
          <w:bCs/>
          <w:color w:val="0E0E0E"/>
          <w:sz w:val="24"/>
          <w:szCs w:val="24"/>
          <w:lang w:eastAsia="ru-RU"/>
        </w:rPr>
        <w:t>-</w:t>
      </w:r>
      <w:r w:rsidRPr="00075D5F">
        <w:rPr>
          <w:rFonts w:ascii="Times New Roman" w:eastAsia="Times New Roman" w:hAnsi="Times New Roman" w:cs="Times New Roman"/>
          <w:color w:val="0E0E0E"/>
          <w:sz w:val="24"/>
          <w:szCs w:val="24"/>
          <w:lang w:eastAsia="ru-RU"/>
        </w:rPr>
        <w:t>то определённых сформированных знаний и умений (например, чтения), хотя, конечно, определённые навыки у ребёнка должны быть. Однако главное — это наличие у ребёнка более высокого психологического развития, которое и обеспечивает произвольную регуляцию внимания, памяти, мышления, даёт возможность ребёнку читать, считать, решать задачи «про себя», то есть во внутреннем плане.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Для нормального развития детям необходимо понять, что существуют определённые знаки (рисунки, чертежи, буквы или цифры), которые как бы замещают реальные предметы. Вы можете объяснить ребёнку, что для того, чтобы посчитать, сколько машинок в гараже, не обязательно перебирать сами машинки, но можно обозначить их палочками или кружочками и посчитать эти палочки — заместители машинок. Для решения более сложной задачи можно предложить детям построить чертёж, который помог бы представить условие задачки и решить её на основе данного графического изображения.</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Постепенно такие рисунки-чертежи становятся более условными, так как дети, запоминая этот принцип, могут уже нарисовать данные обозначения (палочки, схемы) в уме, в сознании. Наличие этих внутренних опор, знаков реальных предметов и даёт возможность детям решать в уме уже достаточно сложные задачи, улучшать память и внимание, что необходимо для успешной учебной деятельности. К сожалению, не всегда дети обладают хорошей механической памятью. Поиграйте с ребёнком в игры, в которых надо придумать какие-то обозначения для каждого слова, части рассказа или стихотворения. Вначале вы даже можете рисовать эти обозначения, а потом, глядя на них, ребёнку будет намного легче выучить нужный материал. Постепенно один знак будет </w:t>
      </w:r>
      <w:r w:rsidRPr="00075D5F">
        <w:rPr>
          <w:rFonts w:ascii="Times New Roman" w:eastAsia="Times New Roman" w:hAnsi="Times New Roman" w:cs="Times New Roman"/>
          <w:color w:val="0E0E0E"/>
          <w:sz w:val="24"/>
          <w:szCs w:val="24"/>
          <w:lang w:eastAsia="ru-RU"/>
        </w:rPr>
        <w:lastRenderedPageBreak/>
        <w:t>вбирать в себя всё большее количество материала, а в конце детям уже будет не нужна «шпаргалка», то есть листочек с рисунками, так как все необходимые знаки они будут хранить в уме.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Такие игры помогают в развитии не только памяти, но и внимания, в организации деятельности детей. Эти упражнения развивают и мышление детей, так как они учатся выделять главное не только в какой-то работе, но и в предметах окружающего мира, то есть фактически у них формируется операция обобщения, одна из основных операций логического мышления, формируются понятия.</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Волевая готовность</w:t>
      </w:r>
      <w:r w:rsidRPr="00075D5F">
        <w:rPr>
          <w:rFonts w:ascii="Times New Roman" w:eastAsia="Times New Roman" w:hAnsi="Times New Roman" w:cs="Times New Roman"/>
          <w:color w:val="0E0E0E"/>
          <w:sz w:val="24"/>
          <w:szCs w:val="24"/>
          <w:lang w:eastAsia="ru-RU"/>
        </w:rPr>
        <w:t> необходима для нормальной адаптации детей к школьным условиям. Речь идёт не столько об умении ребят слушаться, сколько об умении слушать, вникать в содержание того, о чём говорит взрослый. Дело в том, что ученику нужно уметь понять и принять задание учителя, подчинив ему свои непосредственные желания и побуждения. Для этого необходимо, чтобы ребёнок мог сосредоточиться на инструкции, которую получает от взрослого. Вы можете развивать такое умение и дома, давая детям разные, вначале несложные задания. При этом обязательно просить детей повторить ваши слова, чтобы убедиться в том, что они всё услышали и правильно поняли. В более сложных случаях можно попросить ребёнка объяснить, зачем он будет это делать, можно ли выполнить порученное задание разными способами. В том случае, если вы даёте несколько заданий подряд или если ребёнок затрудняется в выполнении сложного задания, вы можете прибегнуть к схеме-подсказке, то есть к рисунку.</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Для тренировки волевой готовности хороши и графические диктанты, в которых дети рисуют в определённой последовательности кружки, квадраты, треугольники и прямоугольники под вашу диктовку или по заданному вами образцу. Можно также попросить ребёнка подчёркивать или вычёркивать определенную букву или геометрическую фигуру в предложенном тексте. Эти упражнения развивают и внимание детей, их умение сосредоточиться на задании, а также их работоспособность. Если ребёнок быстро устаёт, забывает последовательность фигур или букв, которые надо вычёркивать, начинает отвлекаться, что-то чертить на листочке бумаги с заданием, вы можете облегчить ему задачу, сказав, что ему осталось нарисовать ещё одну или две строчки (или подчеркнуть ещё 5–10 букв). В том случае, если деятельность вашего ребёнка нормализуется, можно говорить о наличии волевой готовности, хотя и не очень хорошо развитой. В том же случае, если ребёнок так и не сможет сосредоточиться, волевая регуляция поведения у вашего ребёнка отсутствует, и он не готов к школьным занятиям. Значит, надо продолжать с ним упражнения, прежде всего, учить его слушать ваши слова.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Чтобы понять, насколько готов ваш ребёнок учиться в школе, Вы должны знать, какими качествами вообще должен обладать ребёнок, чтобы учиться в первом классе: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внимание, способность к длительному (15–20 минут) сосредоточению;</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хорошая память;</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lastRenderedPageBreak/>
        <w:t>— сообразительность;</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любознательность;</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развитое воображение;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начальные навыки чтения, счёта, письма;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физическая ловкость;</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волевые качества (способность выполнять не только привлекательную работу);</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организованность, аккуратность;</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дружелюбие, умение общаться с другими детьми и взрослыми.</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Чтобы успешно учиться в первом классе, ребёнок должен научиться понимать учебную задачу, то есть способ деятельности, который предлагает учитель. Для этого необходимы произвольность внимания, умение планировать и контролировать свою деятельность.</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Помимо этого ребенок должен уметь различать цвет и форму, уметь скопировать фигуру, уверенно держать карандаш, уметь отвечать на вопросы: «Почему?», «Что...</w:t>
      </w:r>
      <w:proofErr w:type="gramStart"/>
      <w:r w:rsidRPr="00075D5F">
        <w:rPr>
          <w:rFonts w:ascii="Times New Roman" w:eastAsia="Times New Roman" w:hAnsi="Times New Roman" w:cs="Times New Roman"/>
          <w:color w:val="0E0E0E"/>
          <w:sz w:val="24"/>
          <w:szCs w:val="24"/>
          <w:lang w:eastAsia="ru-RU"/>
        </w:rPr>
        <w:t xml:space="preserve"> ,</w:t>
      </w:r>
      <w:proofErr w:type="gramEnd"/>
      <w:r w:rsidRPr="00075D5F">
        <w:rPr>
          <w:rFonts w:ascii="Times New Roman" w:eastAsia="Times New Roman" w:hAnsi="Times New Roman" w:cs="Times New Roman"/>
          <w:color w:val="0E0E0E"/>
          <w:sz w:val="24"/>
          <w:szCs w:val="24"/>
          <w:lang w:eastAsia="ru-RU"/>
        </w:rPr>
        <w:t xml:space="preserve"> если...», «Если..., то...», т. е. уметь решать простые логические задачи.</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proofErr w:type="gramStart"/>
      <w:r w:rsidRPr="00075D5F">
        <w:rPr>
          <w:rFonts w:ascii="Times New Roman" w:eastAsia="Times New Roman" w:hAnsi="Times New Roman" w:cs="Times New Roman"/>
          <w:color w:val="0E0E0E"/>
          <w:sz w:val="24"/>
          <w:szCs w:val="24"/>
          <w:lang w:eastAsia="ru-RU"/>
        </w:rPr>
        <w:t>У детей шестилетнего возраста, готовых к школе, должны</w:t>
      </w:r>
      <w:r w:rsidRPr="00075D5F">
        <w:rPr>
          <w:rFonts w:ascii="PT Sans" w:eastAsia="Times New Roman" w:hAnsi="PT Sans" w:cs="Times New Roman"/>
          <w:color w:val="0E0E0E"/>
          <w:sz w:val="23"/>
          <w:szCs w:val="23"/>
          <w:lang w:eastAsia="ru-RU"/>
        </w:rPr>
        <w:t xml:space="preserve"> </w:t>
      </w:r>
      <w:r w:rsidRPr="00075D5F">
        <w:rPr>
          <w:rFonts w:ascii="PT Sans" w:eastAsia="Times New Roman" w:hAnsi="PT Sans" w:cs="Times New Roman"/>
          <w:color w:val="0E0E0E"/>
          <w:sz w:val="24"/>
          <w:szCs w:val="24"/>
          <w:lang w:eastAsia="ru-RU"/>
        </w:rPr>
        <w:t>быть сформированы элементарные математические представления: они должны уметь определять положение предметов на плоскости, знать слова, обозначающие местоположение, и правильно понимать их значение </w:t>
      </w:r>
      <w:r w:rsidRPr="00075D5F">
        <w:rPr>
          <w:rFonts w:ascii="PT Sans" w:eastAsia="Times New Roman" w:hAnsi="PT Sans" w:cs="Times New Roman"/>
          <w:i/>
          <w:iCs/>
          <w:color w:val="0E0E0E"/>
          <w:sz w:val="24"/>
          <w:szCs w:val="24"/>
          <w:lang w:eastAsia="ru-RU"/>
        </w:rPr>
        <w:t>(впереди, сзади, справа, слева, сверху, снизу, над, под, за, перед)</w:t>
      </w:r>
      <w:r w:rsidRPr="00075D5F">
        <w:rPr>
          <w:rFonts w:ascii="PT Sans" w:eastAsia="Times New Roman" w:hAnsi="PT Sans" w:cs="Times New Roman"/>
          <w:color w:val="0E0E0E"/>
          <w:sz w:val="24"/>
          <w:szCs w:val="24"/>
          <w:lang w:eastAsia="ru-RU"/>
        </w:rPr>
        <w:t>.</w:t>
      </w:r>
      <w:proofErr w:type="gramEnd"/>
      <w:r w:rsidRPr="00075D5F">
        <w:rPr>
          <w:rFonts w:ascii="PT Sans" w:eastAsia="Times New Roman" w:hAnsi="PT Sans" w:cs="Times New Roman"/>
          <w:color w:val="0E0E0E"/>
          <w:sz w:val="24"/>
          <w:szCs w:val="24"/>
          <w:lang w:eastAsia="ru-RU"/>
        </w:rPr>
        <w:t xml:space="preserve"> Проверьте ребёнка, играя с ним. </w:t>
      </w:r>
      <w:proofErr w:type="gramStart"/>
      <w:r w:rsidRPr="00075D5F">
        <w:rPr>
          <w:rFonts w:ascii="PT Sans" w:eastAsia="Times New Roman" w:hAnsi="PT Sans" w:cs="Times New Roman"/>
          <w:color w:val="0E0E0E"/>
          <w:sz w:val="24"/>
          <w:szCs w:val="24"/>
          <w:lang w:eastAsia="ru-RU"/>
        </w:rPr>
        <w:t>Кроме того, ребёнок должен различать и правильно называть основные геометрические фигуры (круг, квадрат, треугольник, прямоугольник), сравнивать и различать предметы по величине (больший, меньший, больше, меньше, равно).</w:t>
      </w:r>
      <w:proofErr w:type="gramEnd"/>
      <w:r w:rsidRPr="00075D5F">
        <w:rPr>
          <w:rFonts w:ascii="PT Sans" w:eastAsia="Times New Roman" w:hAnsi="PT Sans" w:cs="Times New Roman"/>
          <w:color w:val="0E0E0E"/>
          <w:sz w:val="24"/>
          <w:szCs w:val="24"/>
          <w:lang w:eastAsia="ru-RU"/>
        </w:rPr>
        <w:t xml:space="preserve"> Как правило, все шестилетние дети считают до 10, но не все видят, что в словах (один, два, три...) воплощено количество, а значит, не вполне понимают смысл этих слов. Сформировать все эти знания и математические представления в один присест невозможно, но и специального времени для этого нужно не так уж и много. Накрываете на стол — можно потренироваться в определении местоположения (тарелка в середине, вилка слева, нож справа). При этом обязательно следите за правильным произношением слов и их употреблением. При желании такие </w:t>
      </w:r>
      <w:proofErr w:type="gramStart"/>
      <w:r w:rsidRPr="00075D5F">
        <w:rPr>
          <w:rFonts w:ascii="PT Sans" w:eastAsia="Times New Roman" w:hAnsi="PT Sans" w:cs="Times New Roman"/>
          <w:color w:val="0E0E0E"/>
          <w:sz w:val="24"/>
          <w:szCs w:val="24"/>
          <w:lang w:eastAsia="ru-RU"/>
        </w:rPr>
        <w:t>занятия</w:t>
      </w:r>
      <w:proofErr w:type="gramEnd"/>
      <w:r w:rsidRPr="00075D5F">
        <w:rPr>
          <w:rFonts w:ascii="PT Sans" w:eastAsia="Times New Roman" w:hAnsi="PT Sans" w:cs="Times New Roman"/>
          <w:color w:val="0E0E0E"/>
          <w:sz w:val="24"/>
          <w:szCs w:val="24"/>
          <w:lang w:eastAsia="ru-RU"/>
        </w:rPr>
        <w:t xml:space="preserve"> можно проводить где угодно и на </w:t>
      </w:r>
      <w:proofErr w:type="gramStart"/>
      <w:r w:rsidRPr="00075D5F">
        <w:rPr>
          <w:rFonts w:ascii="PT Sans" w:eastAsia="Times New Roman" w:hAnsi="PT Sans" w:cs="Times New Roman"/>
          <w:color w:val="0E0E0E"/>
          <w:sz w:val="24"/>
          <w:szCs w:val="24"/>
          <w:lang w:eastAsia="ru-RU"/>
        </w:rPr>
        <w:t>каком</w:t>
      </w:r>
      <w:proofErr w:type="gramEnd"/>
      <w:r w:rsidRPr="00075D5F">
        <w:rPr>
          <w:rFonts w:ascii="PT Sans" w:eastAsia="Times New Roman" w:hAnsi="PT Sans" w:cs="Times New Roman"/>
          <w:color w:val="0E0E0E"/>
          <w:sz w:val="24"/>
          <w:szCs w:val="24"/>
          <w:lang w:eastAsia="ru-RU"/>
        </w:rPr>
        <w:t xml:space="preserve"> угодно материале.</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Мы часто стараемся заранее научить ребёнка читать, писать, считать, тратим на это массу сил и энергии. А в школе оказывается: нет у ребёнка главного — умения сосредоточиться на выполнении какого-либо задания хотя бы минут на 10–15.</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А осознаём ли мы, взрослые, что поза человека, длительно сидящего за столом, поза пишущего требует от ребёнка невероятных усилий? Опытные педагоги специально обучают детей этим позам.</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lastRenderedPageBreak/>
        <w:t>Немаловажное значение имеют навыки самообслуживания, которые приобрёл ребёнок при поступлении в школу: умеет ли он убрать постель, игрушки, умеет ли привести себя в порядок, умет ли завязать шнурки на ботинках, застегнуть сандалии, может ли за столом вести себя «как следует» или его приходится кормить отдельно. Именно эти умения будут положены в основу самоорганизации при выполнении учебных заданий.</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Очень важен для школы уровень координации движений пальцев, кисти, всей руки, а также уровень зрительно-моторных координаций, умение правильно видеть (воспринимать) фигуры, расположенные на плоскости, соотносить собственные движения с требуемой траекторией движения, то есть с той формой и величиной фигуры, которые нужно скопировать (перерисовать). Обратите внимание на точность копирования — величину, соотношение штрихов, взаимное расположение, ровность линий. Если ребёнок путает верх и низ, правое и левое расположение штрихов, если линии «дрожат», если фигуры сильно увеличены или уменьшены, если нарушена координация, то необходимы специальные тренировочные занятия.</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proofErr w:type="gramStart"/>
      <w:r w:rsidRPr="00075D5F">
        <w:rPr>
          <w:rFonts w:ascii="PT Sans" w:eastAsia="Times New Roman" w:hAnsi="PT Sans" w:cs="Times New Roman"/>
          <w:color w:val="0E0E0E"/>
          <w:sz w:val="24"/>
          <w:szCs w:val="24"/>
          <w:lang w:eastAsia="ru-RU"/>
        </w:rPr>
        <w:t>Развитию тонких двигательных координаций очень способствует рисование, штриховка, раскрашивание (но небольших) поверхностей, нанизывание бусинок, лепка, определение «вслепую» форм предметов — сначала самых простых.</w:t>
      </w:r>
      <w:proofErr w:type="gramEnd"/>
      <w:r w:rsidRPr="00075D5F">
        <w:rPr>
          <w:rFonts w:ascii="PT Sans" w:eastAsia="Times New Roman" w:hAnsi="PT Sans" w:cs="Times New Roman"/>
          <w:color w:val="0E0E0E"/>
          <w:sz w:val="24"/>
          <w:szCs w:val="24"/>
          <w:lang w:eastAsia="ru-RU"/>
        </w:rPr>
        <w:t xml:space="preserve"> Потом можно и </w:t>
      </w:r>
      <w:proofErr w:type="gramStart"/>
      <w:r w:rsidRPr="00075D5F">
        <w:rPr>
          <w:rFonts w:ascii="PT Sans" w:eastAsia="Times New Roman" w:hAnsi="PT Sans" w:cs="Times New Roman"/>
          <w:color w:val="0E0E0E"/>
          <w:sz w:val="24"/>
          <w:szCs w:val="24"/>
          <w:lang w:eastAsia="ru-RU"/>
        </w:rPr>
        <w:t>посложнее</w:t>
      </w:r>
      <w:proofErr w:type="gramEnd"/>
      <w:r w:rsidRPr="00075D5F">
        <w:rPr>
          <w:rFonts w:ascii="PT Sans" w:eastAsia="Times New Roman" w:hAnsi="PT Sans" w:cs="Times New Roman"/>
          <w:color w:val="0E0E0E"/>
          <w:sz w:val="24"/>
          <w:szCs w:val="24"/>
          <w:lang w:eastAsia="ru-RU"/>
        </w:rPr>
        <w:t>. В быту эти навыки хорошо развиваются при застёгивании и расстегивании пуговиц, молний, завязывании и развязывании узелков, шнурков и любых узлов.</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Очень важный элемент готовности к школе — умение ребёнка работать по инструкции. Посмотрите, как он работает с конструктором, с заводными и сложными игрушками, как выполняет ваши указания. Если видите, что ребёнок без отвлечения работать не может, на инструкцию не обращает внимания или быстро её забывает, не списывайте это на возраст и не надейтесь, что «со временем пройдёт». Занятия, направленные на развитие умения действовать по инструкции, проводить не очень просто — наберитесь терпения. Вам придётся настойчиво и спокойно возвращать ребёнка к той задаче, которую поставили. Но не проводите эти занятия, если ребёнок устал, перевозбуждён или не окреп после болезни. Лучше, если вы не будете заставлять ребёнка, а используете всесильные возможности игры. Гораздо легче привлечь его внимание и повысить ценность занятия, если работа эта будет не одноразовой, а переходящей — от одного дня к следующему. Например, с девочками можно кроить одежду для кукол, а с мальчиками строить флот, гараж и т. п. Старайтесь избегать укоряющего тона, окриков и одёргиваний. Не допустимы и такие выражения: «Сколько раз повторять одно и то же», «Опять ты делаешь не так». Не забудьте похвалить ребёнка за хорошо выполненную работу, даже если сделано не всё и не совсем так: «Сегодня уже лучше, но ты забыл...»</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Не менее важное условие подготовленности ребёнка к школе — умение жить в коллективе, считаться с интересами окружающих людей. Если ребёнок ссорится по пустякам, не умеет правильно оценивать своё поведение, ему трудно привыкать к школе.</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lastRenderedPageBreak/>
        <w:t>Успехи в обучении напрямую зависят от состояния здоровья ребёнка. Ежедневно посещая школу, малыш привыкает к ритму её жизни, к распорядку дня, учится выполнять требования учителей. Частые заболевания выбивают его из привычного ритма школьной жизни, ему приходится догонять класс, и от этого многие дети теряют свои силы.</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Всем родителям необходимо своевременно проверить сына или дочь у логопеда. Вовремя начатые занятия помогут ребёнку исправить дефекты речи. Иначе под влиянием заикания, картавости, шепелявости и других дефектов речи ребёнок становится стеснительным, замкнутым. Кроме того, дефекты речи затрудняют овладение грамотой, тормозят формирование навыка правильного письма по слуху.</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Наибольшие трудности в младших классах испытывают дети, не умеющие связно, последовательно и ясно излагать свои мысли, объяснять то или иное явление. Трудно и тем детям, которым впервые приходится постигать смысл слов «надо» и «нельзя».</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В последний год перед школой нужно постараться преодолеть все недоработки психологической подготовки ребёнка к обучению в школе. Внимательно наблюдайте, как ваш ребёнок играет со своими сверстниками, подумайте, умеет ли он подчиняться требованиям старших, умеет ли внимательно слушать, отвечать на вопросы, всегда ли доброжелательно относится к окружающим, и сделайте для себя правильные выводы.</w:t>
      </w:r>
    </w:p>
    <w:p w:rsidR="00075D5F" w:rsidRPr="00075D5F" w:rsidRDefault="00075D5F" w:rsidP="00075D5F">
      <w:pPr>
        <w:shd w:val="clear" w:color="auto" w:fill="FFFFFC"/>
        <w:spacing w:after="225" w:line="338" w:lineRule="atLeast"/>
        <w:jc w:val="center"/>
        <w:rPr>
          <w:rFonts w:ascii="PT Sans" w:eastAsia="Times New Roman" w:hAnsi="PT Sans" w:cs="Times New Roman"/>
          <w:color w:val="0E0E0E"/>
          <w:sz w:val="24"/>
          <w:szCs w:val="24"/>
          <w:lang w:eastAsia="ru-RU"/>
        </w:rPr>
      </w:pPr>
      <w:r w:rsidRPr="00075D5F">
        <w:rPr>
          <w:rFonts w:ascii="PT Sans" w:eastAsia="Times New Roman" w:hAnsi="PT Sans" w:cs="Times New Roman"/>
          <w:b/>
          <w:bCs/>
          <w:color w:val="0E0E0E"/>
          <w:sz w:val="24"/>
          <w:szCs w:val="24"/>
          <w:lang w:eastAsia="ru-RU"/>
        </w:rPr>
        <w:t>Умение учиться</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В первом классе детей учат не только письму, чтению и счёту, но и умению учиться, а также основам теоретического мышления. Что же такое умение учиться и чем он отличается от умения читать, считать и писать?</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У ребёнка, который умеет учиться, наблюдаются такие черты:</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 понимает, что он чего-то не умеет, не может, и приучен говорить об этом с учителем, не считает зазорным сказать: «Я не понял вопрос», «Я </w:t>
      </w:r>
      <w:proofErr w:type="gramStart"/>
      <w:r w:rsidRPr="00075D5F">
        <w:rPr>
          <w:rFonts w:ascii="PT Sans" w:eastAsia="Times New Roman" w:hAnsi="PT Sans" w:cs="Times New Roman"/>
          <w:color w:val="0E0E0E"/>
          <w:sz w:val="24"/>
          <w:szCs w:val="24"/>
          <w:lang w:eastAsia="ru-RU"/>
        </w:rPr>
        <w:t>забыл</w:t>
      </w:r>
      <w:proofErr w:type="gramEnd"/>
      <w:r w:rsidRPr="00075D5F">
        <w:rPr>
          <w:rFonts w:ascii="PT Sans" w:eastAsia="Times New Roman" w:hAnsi="PT Sans" w:cs="Times New Roman"/>
          <w:color w:val="0E0E0E"/>
          <w:sz w:val="24"/>
          <w:szCs w:val="24"/>
          <w:lang w:eastAsia="ru-RU"/>
        </w:rPr>
        <w:t xml:space="preserve"> в какую сторону пишется буква «ю»;</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 xml:space="preserve">— умеет отличить новую задачу </w:t>
      </w:r>
      <w:proofErr w:type="gramStart"/>
      <w:r w:rsidRPr="00075D5F">
        <w:rPr>
          <w:rFonts w:ascii="PT Sans" w:eastAsia="Times New Roman" w:hAnsi="PT Sans" w:cs="Times New Roman"/>
          <w:color w:val="0E0E0E"/>
          <w:sz w:val="24"/>
          <w:szCs w:val="24"/>
          <w:lang w:eastAsia="ru-RU"/>
        </w:rPr>
        <w:t>от</w:t>
      </w:r>
      <w:proofErr w:type="gramEnd"/>
      <w:r w:rsidRPr="00075D5F">
        <w:rPr>
          <w:rFonts w:ascii="PT Sans" w:eastAsia="Times New Roman" w:hAnsi="PT Sans" w:cs="Times New Roman"/>
          <w:color w:val="0E0E0E"/>
          <w:sz w:val="24"/>
          <w:szCs w:val="24"/>
          <w:lang w:eastAsia="ru-RU"/>
        </w:rPr>
        <w:t> старой и задумывается над тем, как её решить, а не выкрикивает первый попавшийся ответ;</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proofErr w:type="gramStart"/>
      <w:r w:rsidRPr="00075D5F">
        <w:rPr>
          <w:rFonts w:ascii="PT Sans" w:eastAsia="Times New Roman" w:hAnsi="PT Sans" w:cs="Times New Roman"/>
          <w:color w:val="0E0E0E"/>
          <w:sz w:val="24"/>
          <w:szCs w:val="24"/>
          <w:lang w:eastAsia="ru-RU"/>
        </w:rPr>
        <w:t>— отличает вопрос, на который можно ответить, поразмыслив, посмотрев, понюхав, пощупав, от вопроса, на который невозможно ответить без дополнительных знаний, которые можно извлечь из учебника и книг или добыть у взрослого;</w:t>
      </w:r>
      <w:proofErr w:type="gramEnd"/>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proofErr w:type="gramStart"/>
      <w:r w:rsidRPr="00075D5F">
        <w:rPr>
          <w:rFonts w:ascii="PT Sans" w:eastAsia="Times New Roman" w:hAnsi="PT Sans" w:cs="Times New Roman"/>
          <w:color w:val="0E0E0E"/>
          <w:sz w:val="24"/>
          <w:szCs w:val="24"/>
          <w:lang w:eastAsia="ru-RU"/>
        </w:rPr>
        <w:t>— может не просто сказать взрослому о своём незнании, неумении, непонимании в негативной манере («Я не знаю», «Я забыл», «У меня не получается»), но даже сформулировать причины своих трудностей, рассматривая предмет с разных точек зрения («Я не знаю марки этой машины: спереди она похожа на «Москвич», а сзади — на «Жигули», а не объявляющий с видом знатока, что это «Жигули» новой модели).</w:t>
      </w:r>
      <w:proofErr w:type="gramEnd"/>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lastRenderedPageBreak/>
        <w:t>Присмотритесь к своему ребёнку: есть ли у него эти качества? Если да, то будьте уверены, что, несмотря на кривоватые палочки в прописях и пока далеко не беглое чтение, он прекрасно справится со всеми школьными трудностями.</w:t>
      </w:r>
    </w:p>
    <w:p w:rsidR="00075D5F" w:rsidRPr="00075D5F" w:rsidRDefault="00075D5F" w:rsidP="00075D5F">
      <w:pPr>
        <w:shd w:val="clear" w:color="auto" w:fill="FFFFFC"/>
        <w:spacing w:after="225" w:line="338" w:lineRule="atLeast"/>
        <w:jc w:val="center"/>
        <w:rPr>
          <w:rFonts w:ascii="PT Sans" w:eastAsia="Times New Roman" w:hAnsi="PT Sans" w:cs="Times New Roman"/>
          <w:b/>
          <w:bCs/>
          <w:color w:val="0E0E0E"/>
          <w:sz w:val="24"/>
          <w:szCs w:val="24"/>
          <w:lang w:eastAsia="ru-RU"/>
        </w:rPr>
      </w:pPr>
    </w:p>
    <w:p w:rsidR="00075D5F" w:rsidRPr="00075D5F" w:rsidRDefault="00075D5F" w:rsidP="00075D5F">
      <w:pPr>
        <w:shd w:val="clear" w:color="auto" w:fill="FFFFFC"/>
        <w:spacing w:after="225" w:line="338" w:lineRule="atLeast"/>
        <w:jc w:val="center"/>
        <w:rPr>
          <w:rFonts w:ascii="PT Sans" w:eastAsia="Times New Roman" w:hAnsi="PT Sans" w:cs="Times New Roman"/>
          <w:color w:val="0E0E0E"/>
          <w:sz w:val="24"/>
          <w:szCs w:val="24"/>
          <w:lang w:eastAsia="ru-RU"/>
        </w:rPr>
      </w:pPr>
      <w:r w:rsidRPr="00075D5F">
        <w:rPr>
          <w:rFonts w:ascii="PT Sans" w:eastAsia="Times New Roman" w:hAnsi="PT Sans" w:cs="Times New Roman"/>
          <w:b/>
          <w:bCs/>
          <w:color w:val="0E0E0E"/>
          <w:sz w:val="24"/>
          <w:szCs w:val="24"/>
          <w:lang w:eastAsia="ru-RU"/>
        </w:rPr>
        <w:t>Учите ребенка общаться</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Школьное обучение — это непрерывный процесс общения. Круг общения младшего школьника значительно расширяется: незнакомые взрослые, новые сверстники, старшеклассники. Психологами и педагогами замечено, что дети быстрее и легче адаптируются к школьному обучению, если умеют общаться.</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Что же родители могут сделать для того, чтобы научить ребёнка общаться? Прежде всего, надо у детей сформировать следующие навыки:</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 умение слушать собеседника, не перебивая его;</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 говорить самому только после того, как собеседник закончил свою мысль;</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 пользоваться словами, характерными для вежливого общения, избегая грубостей и вульгаризмов.</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 xml:space="preserve">Часто родители жалуются, что </w:t>
      </w:r>
      <w:proofErr w:type="gramStart"/>
      <w:r w:rsidRPr="00075D5F">
        <w:rPr>
          <w:rFonts w:ascii="PT Sans" w:eastAsia="Times New Roman" w:hAnsi="PT Sans" w:cs="Times New Roman"/>
          <w:color w:val="0E0E0E"/>
          <w:sz w:val="24"/>
          <w:szCs w:val="24"/>
          <w:lang w:eastAsia="ru-RU"/>
        </w:rPr>
        <w:t>дети</w:t>
      </w:r>
      <w:proofErr w:type="gramEnd"/>
      <w:r w:rsidRPr="00075D5F">
        <w:rPr>
          <w:rFonts w:ascii="PT Sans" w:eastAsia="Times New Roman" w:hAnsi="PT Sans" w:cs="Times New Roman"/>
          <w:color w:val="0E0E0E"/>
          <w:sz w:val="24"/>
          <w:szCs w:val="24"/>
          <w:lang w:eastAsia="ru-RU"/>
        </w:rPr>
        <w:t xml:space="preserve"> разговаривая между собой, перебивают друг друга и вместе с тем стесняются обратиться к чужому человеку, не умеют разговаривать по телефону.</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Преодолеть эти недостатки помогут игры, в которых участвуют не только дети, но и взрослые. Чтобы провести эти игры, нужны 2 игрушечных телефона или их предметы-заместители.</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 xml:space="preserve">«Мама звонит дочке (сыну)», «Внучка поздравляет деда», «Нужно вызвать врача к заболевшему братишке», «нужно узнать, какой фильм идёт в кинотеатре», «Приглашаем в гости друзей» — эти и другие ситуации, разыгранные вами с ребёнком, сформируют у него умение вести диалог, разговаривать </w:t>
      </w:r>
      <w:proofErr w:type="gramStart"/>
      <w:r w:rsidRPr="00075D5F">
        <w:rPr>
          <w:rFonts w:ascii="PT Sans" w:eastAsia="Times New Roman" w:hAnsi="PT Sans" w:cs="Times New Roman"/>
          <w:color w:val="0E0E0E"/>
          <w:sz w:val="24"/>
          <w:szCs w:val="24"/>
          <w:lang w:eastAsia="ru-RU"/>
        </w:rPr>
        <w:t>со</w:t>
      </w:r>
      <w:proofErr w:type="gramEnd"/>
      <w:r w:rsidRPr="00075D5F">
        <w:rPr>
          <w:rFonts w:ascii="PT Sans" w:eastAsia="Times New Roman" w:hAnsi="PT Sans" w:cs="Times New Roman"/>
          <w:color w:val="0E0E0E"/>
          <w:sz w:val="24"/>
          <w:szCs w:val="24"/>
          <w:lang w:eastAsia="ru-RU"/>
        </w:rPr>
        <w:t> взрослыми, сверстниками.</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 xml:space="preserve">В годы, предшествующие обучению в школе, родителям важно создать условия для общения дошкольников с их сверстниками. Организация различных развлечений, детских праздников, разнообразных игр должна стать хорошей традицией каждой семьи. Дети учатся жить в коллективе, уступать, делать другим </w:t>
      </w:r>
      <w:proofErr w:type="gramStart"/>
      <w:r w:rsidRPr="00075D5F">
        <w:rPr>
          <w:rFonts w:ascii="PT Sans" w:eastAsia="Times New Roman" w:hAnsi="PT Sans" w:cs="Times New Roman"/>
          <w:color w:val="0E0E0E"/>
          <w:sz w:val="24"/>
          <w:szCs w:val="24"/>
          <w:lang w:eastAsia="ru-RU"/>
        </w:rPr>
        <w:t>приятное</w:t>
      </w:r>
      <w:proofErr w:type="gramEnd"/>
      <w:r w:rsidRPr="00075D5F">
        <w:rPr>
          <w:rFonts w:ascii="PT Sans" w:eastAsia="Times New Roman" w:hAnsi="PT Sans" w:cs="Times New Roman"/>
          <w:color w:val="0E0E0E"/>
          <w:sz w:val="24"/>
          <w:szCs w:val="24"/>
          <w:lang w:eastAsia="ru-RU"/>
        </w:rPr>
        <w:t>, помогать, подчиняться, лидировать.</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 xml:space="preserve">И ещё один совет: учите ребёнка слушать других, но и сами признавайте его право на собственное мнение. Общение не может строиться на основе авторитарного давления на ребёнка и подчиняться формуле «Взрослый всегда прав, потому что взрослый». Обязательно спорьте с детьми, учите их доказывать свою точку зрения, но и сами </w:t>
      </w:r>
      <w:r w:rsidRPr="00075D5F">
        <w:rPr>
          <w:rFonts w:ascii="PT Sans" w:eastAsia="Times New Roman" w:hAnsi="PT Sans" w:cs="Times New Roman"/>
          <w:color w:val="0E0E0E"/>
          <w:sz w:val="24"/>
          <w:szCs w:val="24"/>
          <w:lang w:eastAsia="ru-RU"/>
        </w:rPr>
        <w:lastRenderedPageBreak/>
        <w:t>не стесняйтесь признавать свои ошибки, извиняться. Всё это — залог того, что общение в любой среде не будет доставлять вашему ребёнку огорчения.</w:t>
      </w:r>
    </w:p>
    <w:p w:rsidR="00075D5F" w:rsidRPr="00075D5F" w:rsidRDefault="00075D5F" w:rsidP="00075D5F">
      <w:pPr>
        <w:shd w:val="clear" w:color="auto" w:fill="FFFFFC"/>
        <w:spacing w:after="225" w:line="338" w:lineRule="atLeast"/>
        <w:jc w:val="center"/>
        <w:rPr>
          <w:rFonts w:ascii="PT Sans" w:eastAsia="Times New Roman" w:hAnsi="PT Sans" w:cs="Times New Roman"/>
          <w:b/>
          <w:bCs/>
          <w:color w:val="0E0E0E"/>
          <w:sz w:val="24"/>
          <w:szCs w:val="24"/>
          <w:lang w:eastAsia="ru-RU"/>
        </w:rPr>
      </w:pPr>
    </w:p>
    <w:p w:rsidR="00075D5F" w:rsidRPr="00075D5F" w:rsidRDefault="00075D5F" w:rsidP="00075D5F">
      <w:pPr>
        <w:shd w:val="clear" w:color="auto" w:fill="FFFFFC"/>
        <w:spacing w:after="225" w:line="338" w:lineRule="atLeast"/>
        <w:jc w:val="center"/>
        <w:rPr>
          <w:rFonts w:ascii="PT Sans" w:eastAsia="Times New Roman" w:hAnsi="PT Sans" w:cs="Times New Roman"/>
          <w:b/>
          <w:bCs/>
          <w:color w:val="0E0E0E"/>
          <w:sz w:val="24"/>
          <w:szCs w:val="24"/>
          <w:lang w:eastAsia="ru-RU"/>
        </w:rPr>
      </w:pPr>
    </w:p>
    <w:p w:rsidR="00075D5F" w:rsidRPr="00075D5F" w:rsidRDefault="00075D5F" w:rsidP="00075D5F">
      <w:pPr>
        <w:shd w:val="clear" w:color="auto" w:fill="FFFFFC"/>
        <w:spacing w:after="225" w:line="338" w:lineRule="atLeast"/>
        <w:jc w:val="center"/>
        <w:rPr>
          <w:rFonts w:ascii="PT Sans" w:eastAsia="Times New Roman" w:hAnsi="PT Sans" w:cs="Times New Roman"/>
          <w:b/>
          <w:bCs/>
          <w:color w:val="0E0E0E"/>
          <w:sz w:val="24"/>
          <w:szCs w:val="24"/>
          <w:lang w:eastAsia="ru-RU"/>
        </w:rPr>
      </w:pPr>
    </w:p>
    <w:p w:rsidR="00075D5F" w:rsidRPr="00075D5F" w:rsidRDefault="00075D5F" w:rsidP="00075D5F">
      <w:pPr>
        <w:shd w:val="clear" w:color="auto" w:fill="FFFFFC"/>
        <w:spacing w:after="225" w:line="338" w:lineRule="atLeast"/>
        <w:jc w:val="center"/>
        <w:rPr>
          <w:rFonts w:ascii="PT Sans" w:eastAsia="Times New Roman" w:hAnsi="PT Sans" w:cs="Times New Roman"/>
          <w:color w:val="0E0E0E"/>
          <w:sz w:val="24"/>
          <w:szCs w:val="24"/>
          <w:lang w:eastAsia="ru-RU"/>
        </w:rPr>
      </w:pPr>
      <w:r w:rsidRPr="00075D5F">
        <w:rPr>
          <w:rFonts w:ascii="PT Sans" w:eastAsia="Times New Roman" w:hAnsi="PT Sans" w:cs="Times New Roman"/>
          <w:b/>
          <w:bCs/>
          <w:color w:val="0E0E0E"/>
          <w:sz w:val="24"/>
          <w:szCs w:val="24"/>
          <w:lang w:eastAsia="ru-RU"/>
        </w:rPr>
        <w:t>Рекомендации</w:t>
      </w:r>
      <w:r w:rsidRPr="00075D5F">
        <w:rPr>
          <w:rFonts w:ascii="PT Sans" w:eastAsia="Times New Roman" w:hAnsi="PT Sans" w:cs="Times New Roman"/>
          <w:b/>
          <w:bCs/>
          <w:color w:val="0E0E0E"/>
          <w:sz w:val="24"/>
          <w:szCs w:val="24"/>
          <w:lang w:eastAsia="ru-RU"/>
        </w:rPr>
        <w:br/>
        <w:t>по повышению уровня готовности к школе</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Многие считают, что если ребёнок посещает детский сад, значит, подготовку к школе полностью обеспечивают сотрудники дошкольного учреждения. Действительно, специально организованные занятия помогают детям подготовиться к школе, но без помощи родителей такая подготовка не будет качественной. Ребёнку требуется постоянное закрепление знаний: открытия, сделанные дома, он должен проверить и закрепить в детском саду. И наоборот, знаниями, полученными в детском саду, ему нужно поделиться с домашними.</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Адекватное отношение к своим «пробам и ошибкам», активность в обучении ребенок проявляет в том случае, если взрослый с первых дней сумеет стать для него помощником, наставником, а не контролёром и цензором. Критика и раздражение взрослого мешают обучению, дети начинают бояться задавать вопросы. У них может появиться «комплекс неудачника».</w:t>
      </w:r>
    </w:p>
    <w:p w:rsidR="00075D5F" w:rsidRPr="00075D5F" w:rsidRDefault="00075D5F" w:rsidP="00075D5F">
      <w:pPr>
        <w:shd w:val="clear" w:color="auto" w:fill="FFFFFC"/>
        <w:spacing w:after="225" w:line="338" w:lineRule="atLeast"/>
        <w:rPr>
          <w:rFonts w:ascii="PT Sans" w:eastAsia="Times New Roman" w:hAnsi="PT Sans" w:cs="Times New Roman"/>
          <w:color w:val="0E0E0E"/>
          <w:sz w:val="24"/>
          <w:szCs w:val="24"/>
          <w:lang w:eastAsia="ru-RU"/>
        </w:rPr>
      </w:pPr>
      <w:r w:rsidRPr="00075D5F">
        <w:rPr>
          <w:rFonts w:ascii="PT Sans" w:eastAsia="Times New Roman" w:hAnsi="PT Sans" w:cs="Times New Roman"/>
          <w:color w:val="0E0E0E"/>
          <w:sz w:val="24"/>
          <w:szCs w:val="24"/>
          <w:lang w:eastAsia="ru-RU"/>
        </w:rPr>
        <w:t>Создать позитивную установку в обучении можно, если будут учитываться следующие правила:</w:t>
      </w:r>
    </w:p>
    <w:p w:rsidR="00075D5F" w:rsidRPr="00075D5F" w:rsidRDefault="00075D5F" w:rsidP="00075D5F">
      <w:pPr>
        <w:numPr>
          <w:ilvl w:val="0"/>
          <w:numId w:val="1"/>
        </w:numPr>
        <w:shd w:val="clear" w:color="auto" w:fill="FFFFFC"/>
        <w:spacing w:after="105" w:line="338" w:lineRule="atLeast"/>
        <w:ind w:left="285"/>
        <w:rPr>
          <w:rFonts w:ascii="Arial" w:eastAsia="Times New Roman" w:hAnsi="Arial" w:cs="Arial"/>
          <w:color w:val="383838"/>
          <w:sz w:val="24"/>
          <w:szCs w:val="24"/>
          <w:lang w:eastAsia="ru-RU"/>
        </w:rPr>
      </w:pPr>
      <w:r w:rsidRPr="00075D5F">
        <w:rPr>
          <w:rFonts w:ascii="Arial" w:eastAsia="Times New Roman" w:hAnsi="Arial" w:cs="Arial"/>
          <w:color w:val="383838"/>
          <w:sz w:val="24"/>
          <w:szCs w:val="24"/>
          <w:lang w:eastAsia="ru-RU"/>
        </w:rPr>
        <w:t>· Дошкольник учится в игре, где активно и </w:t>
      </w:r>
      <w:r w:rsidRPr="00075D5F">
        <w:rPr>
          <w:rFonts w:ascii="Arial" w:eastAsia="Times New Roman" w:hAnsi="Arial" w:cs="Arial"/>
          <w:b/>
          <w:bCs/>
          <w:color w:val="383838"/>
          <w:sz w:val="24"/>
          <w:szCs w:val="24"/>
          <w:lang w:eastAsia="ru-RU"/>
        </w:rPr>
        <w:t>равноправно</w:t>
      </w:r>
      <w:r w:rsidRPr="00075D5F">
        <w:rPr>
          <w:rFonts w:ascii="Arial" w:eastAsia="Times New Roman" w:hAnsi="Arial" w:cs="Arial"/>
          <w:color w:val="383838"/>
          <w:sz w:val="24"/>
          <w:szCs w:val="24"/>
          <w:lang w:eastAsia="ru-RU"/>
        </w:rPr>
        <w:t> участвуют родители.</w:t>
      </w:r>
    </w:p>
    <w:p w:rsidR="00075D5F" w:rsidRPr="00075D5F" w:rsidRDefault="00075D5F" w:rsidP="00075D5F">
      <w:pPr>
        <w:numPr>
          <w:ilvl w:val="0"/>
          <w:numId w:val="1"/>
        </w:numPr>
        <w:shd w:val="clear" w:color="auto" w:fill="FFFFFC"/>
        <w:spacing w:after="105" w:line="338" w:lineRule="atLeast"/>
        <w:ind w:left="285"/>
        <w:rPr>
          <w:rFonts w:ascii="Arial" w:eastAsia="Times New Roman" w:hAnsi="Arial" w:cs="Arial"/>
          <w:color w:val="383838"/>
          <w:sz w:val="24"/>
          <w:szCs w:val="24"/>
          <w:lang w:eastAsia="ru-RU"/>
        </w:rPr>
      </w:pPr>
      <w:r w:rsidRPr="00075D5F">
        <w:rPr>
          <w:rFonts w:ascii="Arial" w:eastAsia="Times New Roman" w:hAnsi="Arial" w:cs="Arial"/>
          <w:color w:val="383838"/>
          <w:sz w:val="24"/>
          <w:szCs w:val="24"/>
          <w:lang w:eastAsia="ru-RU"/>
        </w:rPr>
        <w:t>· Обучение требует </w:t>
      </w:r>
      <w:r w:rsidRPr="00075D5F">
        <w:rPr>
          <w:rFonts w:ascii="Arial" w:eastAsia="Times New Roman" w:hAnsi="Arial" w:cs="Arial"/>
          <w:b/>
          <w:bCs/>
          <w:color w:val="383838"/>
          <w:sz w:val="24"/>
          <w:szCs w:val="24"/>
          <w:lang w:eastAsia="ru-RU"/>
        </w:rPr>
        <w:t>систематичности</w:t>
      </w:r>
      <w:r w:rsidRPr="00075D5F">
        <w:rPr>
          <w:rFonts w:ascii="Arial" w:eastAsia="Times New Roman" w:hAnsi="Arial" w:cs="Arial"/>
          <w:color w:val="383838"/>
          <w:sz w:val="24"/>
          <w:szCs w:val="24"/>
          <w:lang w:eastAsia="ru-RU"/>
        </w:rPr>
        <w:t>: 10–15 минут каждый день дадут больший результат, чем час—два в выходные дни.</w:t>
      </w:r>
    </w:p>
    <w:p w:rsidR="00075D5F" w:rsidRPr="00075D5F" w:rsidRDefault="00075D5F" w:rsidP="00075D5F">
      <w:pPr>
        <w:numPr>
          <w:ilvl w:val="0"/>
          <w:numId w:val="1"/>
        </w:numPr>
        <w:shd w:val="clear" w:color="auto" w:fill="FFFFFC"/>
        <w:spacing w:after="105" w:line="338" w:lineRule="atLeast"/>
        <w:ind w:left="285"/>
        <w:rPr>
          <w:rFonts w:ascii="Arial" w:eastAsia="Times New Roman" w:hAnsi="Arial" w:cs="Arial"/>
          <w:color w:val="383838"/>
          <w:sz w:val="24"/>
          <w:szCs w:val="24"/>
          <w:lang w:eastAsia="ru-RU"/>
        </w:rPr>
      </w:pPr>
      <w:r w:rsidRPr="00075D5F">
        <w:rPr>
          <w:rFonts w:ascii="Arial" w:eastAsia="Times New Roman" w:hAnsi="Arial" w:cs="Arial"/>
          <w:color w:val="383838"/>
          <w:sz w:val="24"/>
          <w:szCs w:val="24"/>
          <w:lang w:eastAsia="ru-RU"/>
        </w:rPr>
        <w:t>· Необходимо учитывать принцип «от простого к сложному», то есть нельзя сразу научить ребёнка всему, что вы знаете и умеете, каждый новый элемент добавляется постепенно, когда предыдущие знания, умения уже усвоены. Если ребёнок отвечает неуверенно, то вернитесь к простым заданиям, играм, изменяя их содержание, но оставляя цель. Например: учите распознавать и называть цвета. Когда один цвет усвоен, добавляется новый, а прежний </w:t>
      </w:r>
      <w:r w:rsidRPr="00075D5F">
        <w:rPr>
          <w:rFonts w:ascii="Arial" w:eastAsia="Times New Roman" w:hAnsi="Arial" w:cs="Arial"/>
          <w:b/>
          <w:bCs/>
          <w:color w:val="383838"/>
          <w:sz w:val="24"/>
          <w:szCs w:val="24"/>
          <w:lang w:eastAsia="ru-RU"/>
        </w:rPr>
        <w:t>закрепляется </w:t>
      </w:r>
      <w:r w:rsidRPr="00075D5F">
        <w:rPr>
          <w:rFonts w:ascii="Arial" w:eastAsia="Times New Roman" w:hAnsi="Arial" w:cs="Arial"/>
          <w:color w:val="383838"/>
          <w:sz w:val="24"/>
          <w:szCs w:val="24"/>
          <w:lang w:eastAsia="ru-RU"/>
        </w:rPr>
        <w:t>в игре «Чего не стало?».</w:t>
      </w:r>
    </w:p>
    <w:p w:rsidR="00075D5F" w:rsidRPr="00075D5F" w:rsidRDefault="00075D5F" w:rsidP="00075D5F">
      <w:pPr>
        <w:numPr>
          <w:ilvl w:val="0"/>
          <w:numId w:val="1"/>
        </w:numPr>
        <w:shd w:val="clear" w:color="auto" w:fill="FFFFFC"/>
        <w:spacing w:after="105" w:line="338" w:lineRule="atLeast"/>
        <w:ind w:left="285"/>
        <w:rPr>
          <w:rFonts w:ascii="Arial" w:eastAsia="Times New Roman" w:hAnsi="Arial" w:cs="Arial"/>
          <w:color w:val="383838"/>
          <w:sz w:val="24"/>
          <w:szCs w:val="24"/>
          <w:lang w:eastAsia="ru-RU"/>
        </w:rPr>
      </w:pPr>
      <w:r w:rsidRPr="00075D5F">
        <w:rPr>
          <w:rFonts w:ascii="Arial" w:eastAsia="Times New Roman" w:hAnsi="Arial" w:cs="Arial"/>
          <w:color w:val="383838"/>
          <w:sz w:val="24"/>
          <w:szCs w:val="24"/>
          <w:lang w:eastAsia="ru-RU"/>
        </w:rPr>
        <w:t>· Не забывайте </w:t>
      </w:r>
      <w:r w:rsidRPr="00075D5F">
        <w:rPr>
          <w:rFonts w:ascii="Arial" w:eastAsia="Times New Roman" w:hAnsi="Arial" w:cs="Arial"/>
          <w:b/>
          <w:bCs/>
          <w:color w:val="383838"/>
          <w:sz w:val="24"/>
          <w:szCs w:val="24"/>
          <w:lang w:eastAsia="ru-RU"/>
        </w:rPr>
        <w:t>оценивать успехи</w:t>
      </w:r>
      <w:r w:rsidRPr="00075D5F">
        <w:rPr>
          <w:rFonts w:ascii="Arial" w:eastAsia="Times New Roman" w:hAnsi="Arial" w:cs="Arial"/>
          <w:color w:val="383838"/>
          <w:sz w:val="24"/>
          <w:szCs w:val="24"/>
          <w:lang w:eastAsia="ru-RU"/>
        </w:rPr>
        <w:t>, а при неудачах </w:t>
      </w:r>
      <w:r w:rsidRPr="00075D5F">
        <w:rPr>
          <w:rFonts w:ascii="Arial" w:eastAsia="Times New Roman" w:hAnsi="Arial" w:cs="Arial"/>
          <w:b/>
          <w:bCs/>
          <w:color w:val="383838"/>
          <w:sz w:val="24"/>
          <w:szCs w:val="24"/>
          <w:lang w:eastAsia="ru-RU"/>
        </w:rPr>
        <w:t>одобряйте действия </w:t>
      </w:r>
      <w:r w:rsidRPr="00075D5F">
        <w:rPr>
          <w:rFonts w:ascii="Arial" w:eastAsia="Times New Roman" w:hAnsi="Arial" w:cs="Arial"/>
          <w:color w:val="383838"/>
          <w:sz w:val="24"/>
          <w:szCs w:val="24"/>
          <w:lang w:eastAsia="ru-RU"/>
        </w:rPr>
        <w:t>ребёнка словами: «Если бы ты сделал так (показ, объяснение), то было бы ещё лучше».</w:t>
      </w:r>
    </w:p>
    <w:p w:rsidR="00075D5F" w:rsidRPr="00075D5F" w:rsidRDefault="00075D5F" w:rsidP="00075D5F">
      <w:pPr>
        <w:numPr>
          <w:ilvl w:val="0"/>
          <w:numId w:val="1"/>
        </w:numPr>
        <w:shd w:val="clear" w:color="auto" w:fill="FFFFFC"/>
        <w:spacing w:after="105" w:line="338" w:lineRule="atLeast"/>
        <w:ind w:left="285"/>
        <w:rPr>
          <w:rFonts w:ascii="Arial" w:eastAsia="Times New Roman" w:hAnsi="Arial" w:cs="Arial"/>
          <w:color w:val="383838"/>
          <w:sz w:val="24"/>
          <w:szCs w:val="24"/>
          <w:lang w:eastAsia="ru-RU"/>
        </w:rPr>
      </w:pPr>
      <w:r w:rsidRPr="00075D5F">
        <w:rPr>
          <w:rFonts w:ascii="Arial" w:eastAsia="Times New Roman" w:hAnsi="Arial" w:cs="Arial"/>
          <w:color w:val="383838"/>
          <w:sz w:val="24"/>
          <w:szCs w:val="24"/>
          <w:lang w:eastAsia="ru-RU"/>
        </w:rPr>
        <w:t xml:space="preserve">· Старайтесь не создавать у ребёнка впечатления, что занятия и игры с ним являются смыслом Вашей жизни, поэтому играйте с малышом, например, </w:t>
      </w:r>
      <w:r w:rsidRPr="00075D5F">
        <w:rPr>
          <w:rFonts w:ascii="Arial" w:eastAsia="Times New Roman" w:hAnsi="Arial" w:cs="Arial"/>
          <w:color w:val="383838"/>
          <w:sz w:val="24"/>
          <w:szCs w:val="24"/>
          <w:lang w:eastAsia="ru-RU"/>
        </w:rPr>
        <w:lastRenderedPageBreak/>
        <w:t>во время приготовления ужина на кухне («Чего не стало?», "Что изменилось?")</w:t>
      </w:r>
      <w:proofErr w:type="gramStart"/>
      <w:r w:rsidRPr="00075D5F">
        <w:rPr>
          <w:rFonts w:ascii="Arial" w:eastAsia="Times New Roman" w:hAnsi="Arial" w:cs="Arial"/>
          <w:color w:val="383838"/>
          <w:sz w:val="24"/>
          <w:szCs w:val="24"/>
          <w:lang w:eastAsia="ru-RU"/>
        </w:rPr>
        <w:t>,п</w:t>
      </w:r>
      <w:proofErr w:type="gramEnd"/>
      <w:r w:rsidRPr="00075D5F">
        <w:rPr>
          <w:rFonts w:ascii="Arial" w:eastAsia="Times New Roman" w:hAnsi="Arial" w:cs="Arial"/>
          <w:color w:val="383838"/>
          <w:sz w:val="24"/>
          <w:szCs w:val="24"/>
          <w:lang w:eastAsia="ru-RU"/>
        </w:rPr>
        <w:t>о дороге в детский сад, в машине, в автобусе («Слова-города и др.).</w:t>
      </w:r>
    </w:p>
    <w:p w:rsidR="00075D5F" w:rsidRPr="00075D5F" w:rsidRDefault="00075D5F" w:rsidP="00075D5F">
      <w:pPr>
        <w:numPr>
          <w:ilvl w:val="0"/>
          <w:numId w:val="1"/>
        </w:numPr>
        <w:shd w:val="clear" w:color="auto" w:fill="FFFFFC"/>
        <w:spacing w:after="105" w:line="338" w:lineRule="atLeast"/>
        <w:ind w:left="285"/>
        <w:rPr>
          <w:rFonts w:ascii="Arial" w:eastAsia="Times New Roman" w:hAnsi="Arial" w:cs="Arial"/>
          <w:color w:val="383838"/>
          <w:sz w:val="24"/>
          <w:szCs w:val="24"/>
          <w:lang w:eastAsia="ru-RU"/>
        </w:rPr>
      </w:pPr>
      <w:r w:rsidRPr="00075D5F">
        <w:rPr>
          <w:rFonts w:ascii="Arial" w:eastAsia="Times New Roman" w:hAnsi="Arial" w:cs="Arial"/>
          <w:color w:val="383838"/>
          <w:sz w:val="24"/>
          <w:szCs w:val="24"/>
          <w:lang w:eastAsia="ru-RU"/>
        </w:rPr>
        <w:t>· Дети эмоционально отзывчивы, поэтому если Вам не хочется играть в какую-то игру или Вы плохо себя чувствуете, то лучше отложите занятие. С плохим настроением, через силу не играйте с ребёнком. Пользы это не принесёт. Игровое общение должно быть </w:t>
      </w:r>
      <w:r w:rsidRPr="00075D5F">
        <w:rPr>
          <w:rFonts w:ascii="Arial" w:eastAsia="Times New Roman" w:hAnsi="Arial" w:cs="Arial"/>
          <w:b/>
          <w:bCs/>
          <w:color w:val="383838"/>
          <w:sz w:val="24"/>
          <w:szCs w:val="24"/>
          <w:lang w:eastAsia="ru-RU"/>
        </w:rPr>
        <w:t>интересным и для него, и для Вас.</w:t>
      </w:r>
      <w:r w:rsidRPr="00075D5F">
        <w:rPr>
          <w:rFonts w:ascii="Arial" w:eastAsia="Times New Roman" w:hAnsi="Arial" w:cs="Arial"/>
          <w:color w:val="383838"/>
          <w:sz w:val="24"/>
          <w:szCs w:val="24"/>
          <w:lang w:eastAsia="ru-RU"/>
        </w:rPr>
        <w:t> В этом случае создаётся положительная атмосфера для усвоения знаний и развития.</w:t>
      </w:r>
    </w:p>
    <w:p w:rsidR="00075D5F" w:rsidRPr="00075D5F" w:rsidRDefault="00075D5F" w:rsidP="00075D5F">
      <w:pPr>
        <w:numPr>
          <w:ilvl w:val="0"/>
          <w:numId w:val="1"/>
        </w:numPr>
        <w:shd w:val="clear" w:color="auto" w:fill="FFFFFC"/>
        <w:spacing w:after="105" w:line="338" w:lineRule="atLeast"/>
        <w:ind w:left="285"/>
        <w:rPr>
          <w:rFonts w:ascii="Arial" w:eastAsia="Times New Roman" w:hAnsi="Arial" w:cs="Arial"/>
          <w:color w:val="383838"/>
          <w:sz w:val="24"/>
          <w:szCs w:val="24"/>
          <w:lang w:eastAsia="ru-RU"/>
        </w:rPr>
      </w:pPr>
      <w:r w:rsidRPr="00075D5F">
        <w:rPr>
          <w:rFonts w:ascii="Arial" w:eastAsia="Times New Roman" w:hAnsi="Arial" w:cs="Arial"/>
          <w:color w:val="383838"/>
          <w:sz w:val="24"/>
          <w:szCs w:val="24"/>
          <w:lang w:eastAsia="ru-RU"/>
        </w:rPr>
        <w:t>· Не опережающее изучение программы первого класса, а всестороннее развитие ребёнка должно стать содержанием умственной подготовки будущих первоклассников. Постарайтесь создать в семье атмосферу радостного ожидания первого школьного дня.</w:t>
      </w:r>
    </w:p>
    <w:p w:rsidR="00075D5F" w:rsidRPr="00075D5F" w:rsidRDefault="00075D5F" w:rsidP="00075D5F">
      <w:pPr>
        <w:numPr>
          <w:ilvl w:val="0"/>
          <w:numId w:val="1"/>
        </w:numPr>
        <w:shd w:val="clear" w:color="auto" w:fill="FFFFFC"/>
        <w:spacing w:after="105" w:line="338" w:lineRule="atLeast"/>
        <w:ind w:left="285"/>
        <w:rPr>
          <w:rFonts w:ascii="Arial" w:eastAsia="Times New Roman" w:hAnsi="Arial" w:cs="Arial"/>
          <w:color w:val="383838"/>
          <w:sz w:val="24"/>
          <w:szCs w:val="24"/>
          <w:lang w:eastAsia="ru-RU"/>
        </w:rPr>
      </w:pPr>
      <w:r w:rsidRPr="00075D5F">
        <w:rPr>
          <w:rFonts w:ascii="Arial" w:eastAsia="Times New Roman" w:hAnsi="Arial" w:cs="Arial"/>
          <w:color w:val="383838"/>
          <w:sz w:val="24"/>
          <w:szCs w:val="24"/>
          <w:lang w:eastAsia="ru-RU"/>
        </w:rPr>
        <w:t>· Можно смело сказать: первостепенную роль в готовности ребёнка к обучению играет запас знаний, который он с помощью взрослых и самостоятельно приобрёл за первые 6–7 лет своей жизни.</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Каждому первокласснику необходимы знания о жизни страны, о родном городе, о труде взрослых членов семьи, о природе родного края. В процессе приобретения этих знаний и формируется столь необходимая первокласснику интеллектуальная активность, рождается радость познания.</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Развивайте наблюдательность. Наблюдения обогащают ребёнка верными, яркими образами окружающей действительности, служат основой формирования представлений и понятий. Наблюдение является основой мышления школьников. В процессе наблюдения и отчёта о наблюдениях развивается речь детей. А союзницей вашей будет природа.</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Подготовку к школе нужно организовать как непродолжительные приятные для ребёнка занятия. Если Вы также организуете ребёнку разнообразные игры, рисование, лепку, конструирование, прослушивание рассказов и пересказ, проигрывание сказок, пение — всё это будет прекрасной подготовкой к школе. Можно вводить непродолжительные занятия по книгам (сейчас в продаже большой выбор пособий для детей), но, занимаясь, побуждайте ребёнка думать, объясняя свои выводы. Никогда не ругайте ребёнка во время занятий. Если у ребёнка что-то не получается или он не понимает, поставьте задачу, решая которую ребёнок усвоит материал. Искусство и трудность для взрослого — не словами объяснять ребёнку материал, а придумывать такие задания, выполняя которые, ребёнок понимал бы, что к чему. Если ребёнок не понимает что-то, чаще всего это ошибки взрослого, неправильное объяснение материала.</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Помните, ребёнок 5–6 лет не может работать долго, 15–20 минут — вот предел, а потом он должен отвлечься.</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lastRenderedPageBreak/>
        <w:t>· Играя с ребёнком, выполняя упражнения, не слишком утомляйте его. Старайтесь играть и максимально разнообразить этот процесс. Следите за его реакцией и либо меняйте занятие, либо дайте ему отдохнуть.</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Проявляйте положительный интерес к занятиям ребёнка, расспрашивайте его, что он делал, что узнал, как он узнал, что ему понравилось.</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Важно привить ребёнку веру в свои силы. Хвалите его, ни в коем случае не ругайте за допущенные ошибки, а только показывайте, как их исправить, как улучшить результат, поощряйте поиск решения.</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Стимулируйте интерес ребёнка к окружающему миру. Задавайте ребёнку вопросы, приучайте его рассказывать о своих впечатлениях, об </w:t>
      </w:r>
      <w:proofErr w:type="gramStart"/>
      <w:r w:rsidRPr="00075D5F">
        <w:rPr>
          <w:rFonts w:ascii="Times New Roman" w:eastAsia="Times New Roman" w:hAnsi="Times New Roman" w:cs="Times New Roman"/>
          <w:color w:val="383838"/>
          <w:sz w:val="24"/>
          <w:szCs w:val="24"/>
          <w:lang w:eastAsia="ru-RU"/>
        </w:rPr>
        <w:t>увиденном</w:t>
      </w:r>
      <w:proofErr w:type="gramEnd"/>
      <w:r w:rsidRPr="00075D5F">
        <w:rPr>
          <w:rFonts w:ascii="Times New Roman" w:eastAsia="Times New Roman" w:hAnsi="Times New Roman" w:cs="Times New Roman"/>
          <w:color w:val="383838"/>
          <w:sz w:val="24"/>
          <w:szCs w:val="24"/>
          <w:lang w:eastAsia="ru-RU"/>
        </w:rPr>
        <w:t>.</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Организовывайте коллективные игры детей, в которых есть активное речевое общение.</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Не старайтесь «</w:t>
      </w:r>
      <w:proofErr w:type="spellStart"/>
      <w:r w:rsidRPr="00075D5F">
        <w:rPr>
          <w:rFonts w:ascii="Times New Roman" w:eastAsia="Times New Roman" w:hAnsi="Times New Roman" w:cs="Times New Roman"/>
          <w:color w:val="383838"/>
          <w:sz w:val="24"/>
          <w:szCs w:val="24"/>
          <w:lang w:eastAsia="ru-RU"/>
        </w:rPr>
        <w:t>натренировывать</w:t>
      </w:r>
      <w:proofErr w:type="spellEnd"/>
      <w:r w:rsidRPr="00075D5F">
        <w:rPr>
          <w:rFonts w:ascii="Times New Roman" w:eastAsia="Times New Roman" w:hAnsi="Times New Roman" w:cs="Times New Roman"/>
          <w:color w:val="383838"/>
          <w:sz w:val="24"/>
          <w:szCs w:val="24"/>
          <w:lang w:eastAsia="ru-RU"/>
        </w:rPr>
        <w:t>» ребёнка на выполнении заданий, а организовывайте работу так, чтобы ребёнок понял способ решения задания. Работайте над пониманием материала, а не только над его запоминанием, скоростью ответов, действий.</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xml:space="preserve">· Для развития крупных движений, координации движений организовывайте подвижные игры, спортивные упражнения, но не соревнования, т. к. неудачи могут отпугнуть ребёнка, понизить его самооценку. Родителям рекомендуется </w:t>
      </w:r>
      <w:proofErr w:type="gramStart"/>
      <w:r w:rsidRPr="00075D5F">
        <w:rPr>
          <w:rFonts w:ascii="Times New Roman" w:eastAsia="Times New Roman" w:hAnsi="Times New Roman" w:cs="Times New Roman"/>
          <w:color w:val="383838"/>
          <w:sz w:val="24"/>
          <w:szCs w:val="24"/>
          <w:lang w:eastAsia="ru-RU"/>
        </w:rPr>
        <w:t>почаще</w:t>
      </w:r>
      <w:proofErr w:type="gramEnd"/>
      <w:r w:rsidRPr="00075D5F">
        <w:rPr>
          <w:rFonts w:ascii="Times New Roman" w:eastAsia="Times New Roman" w:hAnsi="Times New Roman" w:cs="Times New Roman"/>
          <w:color w:val="383838"/>
          <w:sz w:val="24"/>
          <w:szCs w:val="24"/>
          <w:lang w:eastAsia="ru-RU"/>
        </w:rPr>
        <w:t xml:space="preserve"> играть с ребёнком в мяч, волейбол, вместе кататься на лыжах, плавать и т. п.</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Следует увеличить количество даваемых ребёнку пропедевтических, т. е. вводных систематизированных знаний, особенно по математике. При этом не торопитесь с выработкой навыков, работать надо над пониманием материала, а не над скоростью, точностью и безошибочностью ответов на вопросы или выполнения каких-либо действий.</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Чтобы ребёнок легко усваивал школьный материал, у него должна быть сформирована способность строить образные представления. Эта способность развивается в дошкольном возрасте при рисовании, конструировании, прослушивании сказок и пересказе их.</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Для развития руки полезны такие занятия, как лепка из пластилина, глины, рисование, конструирование, пришивание пуговиц, плетение из бисера, вырезание из бумаги (но ножницы должны быть с закруглёнными безопасными концами), нанизывание бус.</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Для развития навыков общения полезны ролевые игры, разыгрывание спектаклей.</w:t>
      </w:r>
    </w:p>
    <w:p w:rsidR="00075D5F" w:rsidRPr="00075D5F" w:rsidRDefault="00075D5F" w:rsidP="00075D5F">
      <w:pPr>
        <w:numPr>
          <w:ilvl w:val="0"/>
          <w:numId w:val="1"/>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Для развития инициативы у ребёнка давайте ему в игре роль лидера (капитана корабля, мамы, учителя, врача).</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Читать, считать, писать...</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Любое обучение начинается с наблюдения и пробуждения интереса к данному виду деятельности. Движущая сила развития и обучения детей — их желание быть похожими на взрослых.</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lastRenderedPageBreak/>
        <w:t>Когда ребёнку читают книги, он слушает и рассматривает картинки. Но наступит момент, когда он начнёт самостоятельно перелистывать любимую книгу, </w:t>
      </w:r>
      <w:r w:rsidRPr="00075D5F">
        <w:rPr>
          <w:rFonts w:ascii="Times New Roman" w:eastAsia="Times New Roman" w:hAnsi="Times New Roman" w:cs="Times New Roman"/>
          <w:b/>
          <w:bCs/>
          <w:color w:val="0E0E0E"/>
          <w:sz w:val="24"/>
          <w:szCs w:val="24"/>
          <w:lang w:eastAsia="ru-RU"/>
        </w:rPr>
        <w:t>по памяти </w:t>
      </w:r>
      <w:r w:rsidRPr="00075D5F">
        <w:rPr>
          <w:rFonts w:ascii="Times New Roman" w:eastAsia="Times New Roman" w:hAnsi="Times New Roman" w:cs="Times New Roman"/>
          <w:color w:val="0E0E0E"/>
          <w:sz w:val="24"/>
          <w:szCs w:val="24"/>
          <w:lang w:eastAsia="ru-RU"/>
        </w:rPr>
        <w:t>сопровождать иллюстрации текстом. Тогда он объявляет всем, что «читает».</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Вы можете использовать появившееся желание. Делается это так. Сначала Вы вместе рассматриваете крупные буквы и называете </w:t>
      </w:r>
      <w:r w:rsidRPr="00075D5F">
        <w:rPr>
          <w:rFonts w:ascii="Times New Roman" w:eastAsia="Times New Roman" w:hAnsi="Times New Roman" w:cs="Times New Roman"/>
          <w:b/>
          <w:bCs/>
          <w:color w:val="0E0E0E"/>
          <w:sz w:val="24"/>
          <w:szCs w:val="24"/>
          <w:lang w:eastAsia="ru-RU"/>
        </w:rPr>
        <w:t>звуки, которые они обозначают. </w:t>
      </w:r>
      <w:r w:rsidRPr="00075D5F">
        <w:rPr>
          <w:rFonts w:ascii="Times New Roman" w:eastAsia="Times New Roman" w:hAnsi="Times New Roman" w:cs="Times New Roman"/>
          <w:color w:val="0E0E0E"/>
          <w:sz w:val="24"/>
          <w:szCs w:val="24"/>
          <w:lang w:eastAsia="ru-RU"/>
        </w:rPr>
        <w:t>Не надо объяснять детям, что их учат читать, иначе некоторые, особенно упрямые, сразу же станут сопротивляться. Затем Вы рисуете буквы и раскрашиваете их </w:t>
      </w:r>
      <w:r w:rsidRPr="00075D5F">
        <w:rPr>
          <w:rFonts w:ascii="Times New Roman" w:eastAsia="Times New Roman" w:hAnsi="Times New Roman" w:cs="Times New Roman"/>
          <w:b/>
          <w:bCs/>
          <w:color w:val="0E0E0E"/>
          <w:sz w:val="24"/>
          <w:szCs w:val="24"/>
          <w:lang w:eastAsia="ru-RU"/>
        </w:rPr>
        <w:t>(изображайте только печатные буквы). </w:t>
      </w:r>
      <w:r w:rsidRPr="00075D5F">
        <w:rPr>
          <w:rFonts w:ascii="Times New Roman" w:eastAsia="Times New Roman" w:hAnsi="Times New Roman" w:cs="Times New Roman"/>
          <w:color w:val="0E0E0E"/>
          <w:sz w:val="24"/>
          <w:szCs w:val="24"/>
          <w:lang w:eastAsia="ru-RU"/>
        </w:rPr>
        <w:t xml:space="preserve">Это уже обучение письму. Про буквы можно сочинять истории, одушевлять их. А потом буквы могут «подружиться», например: </w:t>
      </w:r>
      <w:proofErr w:type="gramStart"/>
      <w:r w:rsidRPr="00075D5F">
        <w:rPr>
          <w:rFonts w:ascii="Times New Roman" w:eastAsia="Times New Roman" w:hAnsi="Times New Roman" w:cs="Times New Roman"/>
          <w:color w:val="0E0E0E"/>
          <w:sz w:val="24"/>
          <w:szCs w:val="24"/>
          <w:lang w:eastAsia="ru-RU"/>
        </w:rPr>
        <w:t>М-И</w:t>
      </w:r>
      <w:proofErr w:type="gramEnd"/>
      <w:r w:rsidRPr="00075D5F">
        <w:rPr>
          <w:rFonts w:ascii="Times New Roman" w:eastAsia="Times New Roman" w:hAnsi="Times New Roman" w:cs="Times New Roman"/>
          <w:color w:val="0E0E0E"/>
          <w:sz w:val="24"/>
          <w:szCs w:val="24"/>
          <w:lang w:eastAsia="ru-RU"/>
        </w:rPr>
        <w:t>; М-А; М-У... Так происходит чтение согласной буквы с различными гласными. Вы научили читать по слогам! Не торопите ребёнка, продолжайте читать ему книги с яркими картинками и крупными буквами. Старайтесь сопровождать текст пальцевым слежением, то есть проводите своим пальцем по читаемым строчкам. Это ускорит процесс обучения.</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Здесь необходимо отметить, что оптимальный возраст начала обучения зависит от индивидуальности ребёнка. Если малыш познал приёмы чтения, но не желает упражняться в этом, предложите ему игру «Записки с секретом», где печатными буквами Вы, а затем и он сам, укажете нахождение чего-то интересного. Например: «КОНФЕТА В ВАЗЕ НА СТОЛЕ».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Счёту надо обучать тоже постепенно. Но, называя цифру, обязательно соотносите её с количеством предметов. Иначе у малыша нарушается развитие понятия «число». Проговаривание цифр скороговоркой не является показателем развития у ребёнка математических умений. В быту, в домашних условиях малыш закрепляет счёт, помогая накрывать на стол. Пусть ребёнок считает игрушки, этажи, подъезды. </w:t>
      </w:r>
      <w:proofErr w:type="gramStart"/>
      <w:r w:rsidRPr="00075D5F">
        <w:rPr>
          <w:rFonts w:ascii="Times New Roman" w:eastAsia="Times New Roman" w:hAnsi="Times New Roman" w:cs="Times New Roman"/>
          <w:color w:val="0E0E0E"/>
          <w:sz w:val="24"/>
          <w:szCs w:val="24"/>
          <w:lang w:eastAsia="ru-RU"/>
        </w:rPr>
        <w:t>Иногда нужно создавать условия решения задач («Нас трое, а две ложки.</w:t>
      </w:r>
      <w:proofErr w:type="gramEnd"/>
      <w:r w:rsidRPr="00075D5F">
        <w:rPr>
          <w:rFonts w:ascii="Times New Roman" w:eastAsia="Times New Roman" w:hAnsi="Times New Roman" w:cs="Times New Roman"/>
          <w:color w:val="0E0E0E"/>
          <w:sz w:val="24"/>
          <w:szCs w:val="24"/>
          <w:lang w:eastAsia="ru-RU"/>
        </w:rPr>
        <w:t xml:space="preserve"> </w:t>
      </w:r>
      <w:proofErr w:type="gramStart"/>
      <w:r w:rsidRPr="00075D5F">
        <w:rPr>
          <w:rFonts w:ascii="Times New Roman" w:eastAsia="Times New Roman" w:hAnsi="Times New Roman" w:cs="Times New Roman"/>
          <w:color w:val="0E0E0E"/>
          <w:sz w:val="24"/>
          <w:szCs w:val="24"/>
          <w:lang w:eastAsia="ru-RU"/>
        </w:rPr>
        <w:t>Сколько не хватает?»).</w:t>
      </w:r>
      <w:proofErr w:type="gramEnd"/>
      <w:r w:rsidRPr="00075D5F">
        <w:rPr>
          <w:rFonts w:ascii="Times New Roman" w:eastAsia="Times New Roman" w:hAnsi="Times New Roman" w:cs="Times New Roman"/>
          <w:color w:val="0E0E0E"/>
          <w:sz w:val="24"/>
          <w:szCs w:val="24"/>
          <w:lang w:eastAsia="ru-RU"/>
        </w:rPr>
        <w:t xml:space="preserve"> Тогда счёт станет для него привычным и понятным.</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Начиная писать или рисовать цифры и буквы, ребёнок может изображать их «зеркально». Не удивляйтесь. Перевёрнутые цифры, буквы сравнивайте с образцами, и у дошкольника постепенно это пройдёт.</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Когда ваш ребёнок рисует, пишет левой рукой, понаблюдайте за ним. Если, играя, одеваясь, он действует активнее левой рукой, то, скорее всего, писать этой рукой ему будет удобнее, чем правой. Никогда не заставляйте использовать правую руку. Вы можете нанести большой вред психике малыша. При возникновении у Вас сомнений, проконсультируйтесь у специалистов (психологов, психоневрологов).</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Чем Вы ещё можете помочь своему ребёнку, чтобы облегчить его вхождение в новую жизнь? Используйте те игровые приёмы и упражнения, которые доступны и интересны ребёнку, которые разносторонне подготовят интеллектуальные психические процессы к предстоящей школьной нагрузке.</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Надо ли учить ребенка писать письменными буквами?</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lastRenderedPageBreak/>
        <w:t>Нет, ни в коем случае. У ребёнка ещё слабая рука, плохо развита мелкая мускулатура. Лучше помогите ему овладеть «ручной умелостью». И для этого совсем не обязательно писать. Пусть рисует, раскрашивает, выкладывает мелкую мозаику, помогает перебирать крупу, вышивает, вяжет — это и есть подготовка руки к письму. А уже незадолго до учёбы попробуйте поиграть в школу. «Будем писать диктант, только вместо букв я буду диктовать тебе, как нарисовать специальный узор. Будь внимателен, не пропусти ничего: проведи линию по двум клеточкам вправо, потом по двум клеточкам вниз, затем две клеточки вправо, две клеточки вверх» и т. д. Это полезно не только для рук, но и для умения точно выполнять задание взрослого.</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Начать раскрашивать картинки, аккуратно штрихуя поле, можно значительно раньше. Но не давайте ребёнку сразу большую картинку. Начните с раскрашивания, например, воздушного шарика. И покажите, как это нужно правильно делать, обратите внимание малыша, как аккуратно и медленно вы работаете, как следите за тем, чтобы карандаш не заходил за контур.</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Конечно, рисуя, раскрашивая, перебирая мелкие предметы, ребёнок не научится писать. Но разовьётся его рука, она станет умелой, легко справляющейся с карандашом, фломастером, иголкой, разовьётся зрительный </w:t>
      </w:r>
      <w:proofErr w:type="gramStart"/>
      <w:r w:rsidRPr="00075D5F">
        <w:rPr>
          <w:rFonts w:ascii="Times New Roman" w:eastAsia="Times New Roman" w:hAnsi="Times New Roman" w:cs="Times New Roman"/>
          <w:color w:val="0E0E0E"/>
          <w:sz w:val="24"/>
          <w:szCs w:val="24"/>
          <w:lang w:eastAsia="ru-RU"/>
        </w:rPr>
        <w:t>контроль за</w:t>
      </w:r>
      <w:proofErr w:type="gramEnd"/>
      <w:r w:rsidRPr="00075D5F">
        <w:rPr>
          <w:rFonts w:ascii="Times New Roman" w:eastAsia="Times New Roman" w:hAnsi="Times New Roman" w:cs="Times New Roman"/>
          <w:color w:val="0E0E0E"/>
          <w:sz w:val="24"/>
          <w:szCs w:val="24"/>
          <w:lang w:eastAsia="ru-RU"/>
        </w:rPr>
        <w:t> движением руки, и вы увидите, как легко овладеет ваш ребёнок письмом в первом классе.</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Играйте с ребенком</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«Ну вот, — скажете вы, — нужно, чтобы ребёнок готовился к серьёзному учебному труду, а не тратил время на пустые игры». Те родители, которые думают, что чем ближе ребёнок к школе, тем меньше он должен играть, совершают большую ошибку. Психологи и педагоги обеспокоены не тем, что дошкольники много играют, а тем, что они переходят в школу «не наигравшись» и игры детей 5–6 лет примитивны и неинтересны.</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Почему же так важно играть с ребенком,</w:t>
      </w:r>
      <w:r w:rsidRPr="00075D5F">
        <w:rPr>
          <w:rFonts w:ascii="Times New Roman" w:eastAsia="Times New Roman" w:hAnsi="Times New Roman" w:cs="Times New Roman"/>
          <w:b/>
          <w:bCs/>
          <w:color w:val="0E0E0E"/>
          <w:sz w:val="24"/>
          <w:szCs w:val="24"/>
          <w:lang w:eastAsia="ru-RU"/>
        </w:rPr>
        <w:br/>
        <w:t>особенно в годы подготовки к школе?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В игре дети:</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учатся применять имеющиеся у них знания;</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ставятся перед необходимостью поиска новых знаний;</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получают богатый чувственный опыт, прежде всего касающийся свойств и качеств разнообразных предметов, окружающих их.</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В игре развиваются все психические процессы — внимание, память, мышление, речь и, что особенно важно, воображение.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Взрослым важно руководить игровой деятельностью ребёнка. Во-первых, для того, чтобы игра была более целенаправленной, интересной и развивающей. Во-вторых, игра требует </w:t>
      </w:r>
      <w:r w:rsidRPr="00075D5F">
        <w:rPr>
          <w:rFonts w:ascii="Times New Roman" w:eastAsia="Times New Roman" w:hAnsi="Times New Roman" w:cs="Times New Roman"/>
          <w:color w:val="0E0E0E"/>
          <w:sz w:val="24"/>
          <w:szCs w:val="24"/>
          <w:lang w:eastAsia="ru-RU"/>
        </w:rPr>
        <w:lastRenderedPageBreak/>
        <w:t>партнёров, а заинтересованный взрослый — хороший игровой партнёр. В-третьих, игра — своеобразное общение, и участие в нём родителей доставляет ребёнку большую радость.</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Какие игры наиболее полезны для подготовки детей к школе? Есть много книг и брошюр, рассказывающих о различных играх. Родитель может выбрать игру по своему вкусу, но обратите внимание </w:t>
      </w:r>
      <w:proofErr w:type="gramStart"/>
      <w:r w:rsidRPr="00075D5F">
        <w:rPr>
          <w:rFonts w:ascii="Times New Roman" w:eastAsia="Times New Roman" w:hAnsi="Times New Roman" w:cs="Times New Roman"/>
          <w:color w:val="0E0E0E"/>
          <w:sz w:val="24"/>
          <w:szCs w:val="24"/>
          <w:lang w:eastAsia="ru-RU"/>
        </w:rPr>
        <w:t>на те</w:t>
      </w:r>
      <w:proofErr w:type="gramEnd"/>
      <w:r w:rsidRPr="00075D5F">
        <w:rPr>
          <w:rFonts w:ascii="Times New Roman" w:eastAsia="Times New Roman" w:hAnsi="Times New Roman" w:cs="Times New Roman"/>
          <w:color w:val="0E0E0E"/>
          <w:sz w:val="24"/>
          <w:szCs w:val="24"/>
          <w:lang w:eastAsia="ru-RU"/>
        </w:rPr>
        <w:t> из них, которые: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формируют внимание, память, сосредоточенность («Кто ушёл?», «Что изменилось?», «Что спрятали?», «Какой картинки не хватает?», «Сделай так же»);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развивают детские представления о качествах и свойствах предметов («Что из чего сделано», «Магазин „Ткани“», «Угадай на ощупь», «Угадай на вкус», «Найди такой же предмет» (по цвету, величине, форме);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proofErr w:type="gramStart"/>
      <w:r w:rsidRPr="00075D5F">
        <w:rPr>
          <w:rFonts w:ascii="Times New Roman" w:eastAsia="Times New Roman" w:hAnsi="Times New Roman" w:cs="Times New Roman"/>
          <w:color w:val="0E0E0E"/>
          <w:sz w:val="24"/>
          <w:szCs w:val="24"/>
          <w:lang w:eastAsia="ru-RU"/>
        </w:rPr>
        <w:t>— развивают логическое мышление («Что сначала, что потом», «Времена года», шашки, шахматы, «Сравни по величине») и речь («Слова наоборот», «Синонимы», «Придумывание стихов»).</w:t>
      </w:r>
      <w:proofErr w:type="gramEnd"/>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Несколько советов, как организовать игру:</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1. Никогда не отказывайтесь поиграть с ребёнком, даже если вам некогда. Обязательно находите (лучше заранее) время для совместной игры.</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2. Подбирайте игры не слишком трудные, но и не слишком лёгкие, так как интерес падает в том и в другом случае.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3. Подробно объясняйте правила игры. Будьте объективны в оценке игрового результата. Поддерживайте ребёнка, если игра «не клеится», хвалите за честное стремление к победе.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4. Придумывайте новые игры вместе с ребёнком. Дайте ему возможность самому придумывать разные варианты одной игры.</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5. Занимаясь дома с ребёнком, </w:t>
      </w:r>
      <w:proofErr w:type="gramStart"/>
      <w:r w:rsidRPr="00075D5F">
        <w:rPr>
          <w:rFonts w:ascii="Times New Roman" w:eastAsia="Times New Roman" w:hAnsi="Times New Roman" w:cs="Times New Roman"/>
          <w:color w:val="0E0E0E"/>
          <w:sz w:val="24"/>
          <w:szCs w:val="24"/>
          <w:lang w:eastAsia="ru-RU"/>
        </w:rPr>
        <w:t>почаще</w:t>
      </w:r>
      <w:proofErr w:type="gramEnd"/>
      <w:r w:rsidRPr="00075D5F">
        <w:rPr>
          <w:rFonts w:ascii="Times New Roman" w:eastAsia="Times New Roman" w:hAnsi="Times New Roman" w:cs="Times New Roman"/>
          <w:color w:val="0E0E0E"/>
          <w:sz w:val="24"/>
          <w:szCs w:val="24"/>
          <w:lang w:eastAsia="ru-RU"/>
        </w:rPr>
        <w:t xml:space="preserve"> берите себе роль ученика, а не учителя. </w:t>
      </w:r>
      <w:proofErr w:type="gramStart"/>
      <w:r w:rsidRPr="00075D5F">
        <w:rPr>
          <w:rFonts w:ascii="Times New Roman" w:eastAsia="Times New Roman" w:hAnsi="Times New Roman" w:cs="Times New Roman"/>
          <w:color w:val="0E0E0E"/>
          <w:sz w:val="24"/>
          <w:szCs w:val="24"/>
          <w:lang w:eastAsia="ru-RU"/>
        </w:rPr>
        <w:t>Превратитесь в совсем глупенького, не понимающего первоклашку и задавайте ребёнку различные вопросы (Почему?</w:t>
      </w:r>
      <w:proofErr w:type="gramEnd"/>
      <w:r w:rsidRPr="00075D5F">
        <w:rPr>
          <w:rFonts w:ascii="Times New Roman" w:eastAsia="Times New Roman" w:hAnsi="Times New Roman" w:cs="Times New Roman"/>
          <w:color w:val="0E0E0E"/>
          <w:sz w:val="24"/>
          <w:szCs w:val="24"/>
          <w:lang w:eastAsia="ru-RU"/>
        </w:rPr>
        <w:t xml:space="preserve"> </w:t>
      </w:r>
      <w:proofErr w:type="gramStart"/>
      <w:r w:rsidRPr="00075D5F">
        <w:rPr>
          <w:rFonts w:ascii="Times New Roman" w:eastAsia="Times New Roman" w:hAnsi="Times New Roman" w:cs="Times New Roman"/>
          <w:color w:val="0E0E0E"/>
          <w:sz w:val="24"/>
          <w:szCs w:val="24"/>
          <w:lang w:eastAsia="ru-RU"/>
        </w:rPr>
        <w:t>Зачем?).</w:t>
      </w:r>
      <w:proofErr w:type="gramEnd"/>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Кто должен осуществлять подготовку ребенка к школе?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Психологам часто приходится слышать вопрос: кто же должен осуществлять подготовку ребёнка к школьному обучению, кто отвечает за успешное обучение в начальных классах — родители, воспитатели детского сада и учителя, школа?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Родители дошкольников, посещающих детские сады, часто рассчитывают на то, что дети будут подготовлены к школе силами воспитателей. Действительно, специально организованные занятия помогают детям подготовиться к школе, но без помощи родителей такая подготовка не будет качественной.</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lastRenderedPageBreak/>
        <w:t>Опыт показывает, что никакое самое хорошее детское учреждение — ни детский сад, ни начальная школа — не могут полностью заменить семью, семейное воспитание. В дошкольном учреждении детям прививают многие полезные навыки, учат рисованию, счёту, письму и чтению. Но если занятиями ребёнка не интересуются в семье, не придают им должного значения, не поощряют усердия и прилежания, ребёнок тоже начинает относиться к ним пренебрежительно, не стремится работать лучше, исправлять свои ошибки, преодолевать трудности в работе. Некоторых детей такое невнимание родителей глубоко обижает, они обижаются, перестают быть искренними и откровенными. Наоборот, интерес родителей к делам дошкольника и первоклассника придаёт особое значение всем достижениям ребёнка. Помощь в преодолении трудностей, возникающих при выполнении любого рода занятий, принимается всегда с благодарностью и способствует близости родителей и детей.</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Выбор школы</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Если у Вас есть возможность выбрать для своего ребёнка ту или иную школу из числа государственных или частных, прежде всего надо, во-первых, определить, какую пользу Вы ждёте от неё, во-вторых, понять, на что следует обратить внимание, чтобы оценить, устраивает ли Вас данная школа.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Нет нужды говорить, что каждый родитель стремится дать своим детям нечто из ряда вон выходящее. </w:t>
      </w:r>
      <w:proofErr w:type="gramStart"/>
      <w:r w:rsidRPr="00075D5F">
        <w:rPr>
          <w:rFonts w:ascii="Times New Roman" w:eastAsia="Times New Roman" w:hAnsi="Times New Roman" w:cs="Times New Roman"/>
          <w:color w:val="0E0E0E"/>
          <w:sz w:val="24"/>
          <w:szCs w:val="24"/>
          <w:lang w:eastAsia="ru-RU"/>
        </w:rPr>
        <w:t>Одних</w:t>
      </w:r>
      <w:proofErr w:type="gramEnd"/>
      <w:r w:rsidRPr="00075D5F">
        <w:rPr>
          <w:rFonts w:ascii="Times New Roman" w:eastAsia="Times New Roman" w:hAnsi="Times New Roman" w:cs="Times New Roman"/>
          <w:color w:val="0E0E0E"/>
          <w:sz w:val="24"/>
          <w:szCs w:val="24"/>
          <w:lang w:eastAsia="ru-RU"/>
        </w:rPr>
        <w:t xml:space="preserve"> прежде всего интересует насколько серьёзное образование можно получить в школе, других особенно волнует социальный статус учеников, с которыми придётся общаться их детям. Прежде чем знакомиться с какой бы то ни было школой, Вам нужно составить для себя чёткое представление, чего же Вы хотите. Мнения людей относительно школы очень разные.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Если Вы считаете, что лучшей системой является та, в которой уделяется много внимания каждой отдельной личности, Вас не устроят школы, где в классах много учеников. Если Вы убеждены, что школы с первого же класса должны быть разделены на мужские и женские, вам не подойдут учебные заведения, где мальчики и девочки учатся совместно. Во всех подобных случаях Ваше мнение не касается самой школы, а показывает, отвечает ли она Вашему представлению о ней или нет.</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Выбор школы не должен быть сложным. Отправляя учиться детей, мы, прежде всего, надеемся, что они получат определённые сведения об окружающем мире, о людях, живущих на земле, и о собственных способностях. Образование должно помочь им стать достойными гражданами своей страны. Даже будь у нас возможность оставить детей дома, мы не смогли бы сами научить их всему тому, что они узнают в школе. Полученные там знания нужны, чтобы обобщить жизненный опыт, который дети приобретают с нашей помощью в семье. Совершенно очевидно также, что большинство школ заинтересовано в таких же результатах, какие хотели бы получить и мы.</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Выбирая для своего ребёнка частную школу, обратите внимание на следующие главные моменты. Уместно поинтересоваться годичной стоимостью обучения в школе, </w:t>
      </w:r>
      <w:r w:rsidRPr="00075D5F">
        <w:rPr>
          <w:rFonts w:ascii="Times New Roman" w:eastAsia="Times New Roman" w:hAnsi="Times New Roman" w:cs="Times New Roman"/>
          <w:color w:val="0E0E0E"/>
          <w:sz w:val="24"/>
          <w:szCs w:val="24"/>
          <w:lang w:eastAsia="ru-RU"/>
        </w:rPr>
        <w:lastRenderedPageBreak/>
        <w:t>которую Вы наметили, позвонив в дирекцию или выяснив это у кого-либо из сотрудников. Сравните несколько сумм, взятых в других школах, и Вам сразу же станет ясно, достаточно ли в этом заведении высокие оклады, чтобы она могла привлечь квалифицированных преподавателей, и может ли дирекция гарантировать хорошие условия для обучения и необходимые пособия.</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О чем следует сказать учителю</w:t>
      </w:r>
      <w:r w:rsidRPr="00075D5F">
        <w:rPr>
          <w:rFonts w:ascii="Times New Roman" w:eastAsia="Times New Roman" w:hAnsi="Times New Roman" w:cs="Times New Roman"/>
          <w:b/>
          <w:bCs/>
          <w:color w:val="0E0E0E"/>
          <w:sz w:val="24"/>
          <w:szCs w:val="24"/>
          <w:lang w:eastAsia="ru-RU"/>
        </w:rPr>
        <w:br/>
        <w:t>перед началом учебного года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Очень важно всё о своём ребёнке рассказать учителю. Ложный стыд и нежелание родителей сообщать учителю о тех или иных особенностях (и особенно — «слабостях») своего ребёнка усложняют не только работу педагога, но часто бывают причиной трудностей самого ребёнка. Бывает, учителю требуется не один месяц, чтобы разобраться в причинах этих трудностей, а ведь могло хватить одного разговора.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Итак — расскажите учителю о развитии и здоровье ребёнка, особенно если у него есть хронические заболевания, нарушения зрения и слуха. Особо отметьте, если ребёнок очень ленивый или левша.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Не забудьте рассказать:</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как работает ребёнок (спокойно, целеустремлённо, быстро отвлекается, рассеянный, быстро утомляется);</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 каковы особенности его поведения (спокойный, дисциплинированный, беспокойный, </w:t>
      </w:r>
      <w:proofErr w:type="gramStart"/>
      <w:r w:rsidRPr="00075D5F">
        <w:rPr>
          <w:rFonts w:ascii="Times New Roman" w:eastAsia="Times New Roman" w:hAnsi="Times New Roman" w:cs="Times New Roman"/>
          <w:color w:val="0E0E0E"/>
          <w:sz w:val="24"/>
          <w:szCs w:val="24"/>
          <w:lang w:eastAsia="ru-RU"/>
        </w:rPr>
        <w:t>легко возбудимый</w:t>
      </w:r>
      <w:proofErr w:type="gramEnd"/>
      <w:r w:rsidRPr="00075D5F">
        <w:rPr>
          <w:rFonts w:ascii="Times New Roman" w:eastAsia="Times New Roman" w:hAnsi="Times New Roman" w:cs="Times New Roman"/>
          <w:color w:val="0E0E0E"/>
          <w:sz w:val="24"/>
          <w:szCs w:val="24"/>
          <w:lang w:eastAsia="ru-RU"/>
        </w:rPr>
        <w:t>, раздражительный, плохо управляемый);</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как общается с окружающими (</w:t>
      </w:r>
      <w:proofErr w:type="gramStart"/>
      <w:r w:rsidRPr="00075D5F">
        <w:rPr>
          <w:rFonts w:ascii="Times New Roman" w:eastAsia="Times New Roman" w:hAnsi="Times New Roman" w:cs="Times New Roman"/>
          <w:color w:val="0E0E0E"/>
          <w:sz w:val="24"/>
          <w:szCs w:val="24"/>
          <w:lang w:eastAsia="ru-RU"/>
        </w:rPr>
        <w:t>со</w:t>
      </w:r>
      <w:proofErr w:type="gramEnd"/>
      <w:r w:rsidRPr="00075D5F">
        <w:rPr>
          <w:rFonts w:ascii="Times New Roman" w:eastAsia="Times New Roman" w:hAnsi="Times New Roman" w:cs="Times New Roman"/>
          <w:color w:val="0E0E0E"/>
          <w:sz w:val="24"/>
          <w:szCs w:val="24"/>
          <w:lang w:eastAsia="ru-RU"/>
        </w:rPr>
        <w:t> взрослыми, с детьми);</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что Вы знаете об особенностях его мышления, памяти (воспринимает только конкретный материал, владеет абстрактными понятиями, может обобщать; память — хорошая или плохая);</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proofErr w:type="gramStart"/>
      <w:r w:rsidRPr="00075D5F">
        <w:rPr>
          <w:rFonts w:ascii="Times New Roman" w:eastAsia="Times New Roman" w:hAnsi="Times New Roman" w:cs="Times New Roman"/>
          <w:color w:val="0E0E0E"/>
          <w:sz w:val="24"/>
          <w:szCs w:val="24"/>
          <w:lang w:eastAsia="ru-RU"/>
        </w:rPr>
        <w:t>— как развита речь (произносит правильно все звуки, неправильно несколько звуков, заикается, пересказывает, употребляет распространённые предложения, пользуется эпитетами, речь бедная, односложная; умеет ли понять смысл картинки, рисунка, рассказа).</w:t>
      </w:r>
      <w:proofErr w:type="gramEnd"/>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Если вы занимались или занимаетесь у логопеда, не забудьте сообщить об этом.</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Адаптация к школе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Школа — совершенно новые условия жизни и деятельности ребёнка, это большие физические и эмоциональные нагрузки. Изменяется вся жизнь: всё подчиняется школе, школьным делам и заботам. Начало обучения очень напряжённый период ещё и потому, что школа с первых же дней ставит перед ребёнком целый ряд задач, не связанных непосредственно с его предыдущим опытом, но требующих максимальной мобилизации </w:t>
      </w:r>
      <w:r w:rsidRPr="00075D5F">
        <w:rPr>
          <w:rFonts w:ascii="Times New Roman" w:eastAsia="Times New Roman" w:hAnsi="Times New Roman" w:cs="Times New Roman"/>
          <w:color w:val="0E0E0E"/>
          <w:sz w:val="24"/>
          <w:szCs w:val="24"/>
          <w:lang w:eastAsia="ru-RU"/>
        </w:rPr>
        <w:lastRenderedPageBreak/>
        <w:t>физических и интеллектуальных сил. Трудно всё: сам режим учебных занятий (с перерывами не «когда хочется», а </w:t>
      </w:r>
      <w:proofErr w:type="gramStart"/>
      <w:r w:rsidRPr="00075D5F">
        <w:rPr>
          <w:rFonts w:ascii="Times New Roman" w:eastAsia="Times New Roman" w:hAnsi="Times New Roman" w:cs="Times New Roman"/>
          <w:color w:val="0E0E0E"/>
          <w:sz w:val="24"/>
          <w:szCs w:val="24"/>
          <w:lang w:eastAsia="ru-RU"/>
        </w:rPr>
        <w:t>через</w:t>
      </w:r>
      <w:proofErr w:type="gramEnd"/>
      <w:r w:rsidRPr="00075D5F">
        <w:rPr>
          <w:rFonts w:ascii="Times New Roman" w:eastAsia="Times New Roman" w:hAnsi="Times New Roman" w:cs="Times New Roman"/>
          <w:color w:val="0E0E0E"/>
          <w:sz w:val="24"/>
          <w:szCs w:val="24"/>
          <w:lang w:eastAsia="ru-RU"/>
        </w:rPr>
        <w:t xml:space="preserve"> </w:t>
      </w:r>
      <w:proofErr w:type="gramStart"/>
      <w:r w:rsidRPr="00075D5F">
        <w:rPr>
          <w:rFonts w:ascii="Times New Roman" w:eastAsia="Times New Roman" w:hAnsi="Times New Roman" w:cs="Times New Roman"/>
          <w:color w:val="0E0E0E"/>
          <w:sz w:val="24"/>
          <w:szCs w:val="24"/>
          <w:lang w:eastAsia="ru-RU"/>
        </w:rPr>
        <w:t>долгих</w:t>
      </w:r>
      <w:proofErr w:type="gramEnd"/>
      <w:r w:rsidRPr="00075D5F">
        <w:rPr>
          <w:rFonts w:ascii="Times New Roman" w:eastAsia="Times New Roman" w:hAnsi="Times New Roman" w:cs="Times New Roman"/>
          <w:color w:val="0E0E0E"/>
          <w:sz w:val="24"/>
          <w:szCs w:val="24"/>
          <w:lang w:eastAsia="ru-RU"/>
        </w:rPr>
        <w:t xml:space="preserve"> 40 минут), и обилие новых впечатлений, которыми нельзя тут же поделиться, и эмоции, которые приходится сдерживать. Трудно не отвлекаться и следить за мыслью учительницы, трудно сидеть в определённой позе и просто сидеть так долго.</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Вообще-то первый год в школе — это испытательный срок для родителей, когда чётко проявляются все родительские недоработки, невнимание к ребёнку, незнание его особенностей, отсутствие контакта и неумение помочь. Порой не хватает родителям терпения и снисходительности, спокойствия и доброты; часто из «добрых побуждений» они становятся виновниками «школьных стрессов».</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Семилетки проходят этап психологической адаптации к школе легче, а вот для шестилеток это бывает очень сложно. Среди шестилеток гораздо чаще встречаются первоклассники, не осознающие не только специфическую позицию учителя и его роль, но и своё положение ученика. Таким детям трудно понять условность отношений учителя и ученика, и ребёнок может сказать учителю в ответ на его замечание: «Я не хочу здесь учиться, мне с вами не интересно».</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Учёба требует умения жить в коллективе, поэтому ребёнок должен обладать определёнными навыками общения со сверстниками, умением вместе работать, считаться с чужим «хочу». Большинство детей быстро знакомятся, осваиваются в новом коллективе, работают вместе, но всё-таки доминирует в совместной работе элемент </w:t>
      </w:r>
      <w:proofErr w:type="spellStart"/>
      <w:r w:rsidRPr="00075D5F">
        <w:rPr>
          <w:rFonts w:ascii="Times New Roman" w:eastAsia="Times New Roman" w:hAnsi="Times New Roman" w:cs="Times New Roman"/>
          <w:color w:val="0E0E0E"/>
          <w:sz w:val="24"/>
          <w:szCs w:val="24"/>
          <w:lang w:eastAsia="ru-RU"/>
        </w:rPr>
        <w:t>соревновательности</w:t>
      </w:r>
      <w:proofErr w:type="spellEnd"/>
      <w:r w:rsidRPr="00075D5F">
        <w:rPr>
          <w:rFonts w:ascii="Times New Roman" w:eastAsia="Times New Roman" w:hAnsi="Times New Roman" w:cs="Times New Roman"/>
          <w:color w:val="0E0E0E"/>
          <w:sz w:val="24"/>
          <w:szCs w:val="24"/>
          <w:lang w:eastAsia="ru-RU"/>
        </w:rPr>
        <w:t xml:space="preserve">, </w:t>
      </w:r>
      <w:proofErr w:type="spellStart"/>
      <w:r w:rsidRPr="00075D5F">
        <w:rPr>
          <w:rFonts w:ascii="Times New Roman" w:eastAsia="Times New Roman" w:hAnsi="Times New Roman" w:cs="Times New Roman"/>
          <w:color w:val="0E0E0E"/>
          <w:sz w:val="24"/>
          <w:szCs w:val="24"/>
          <w:lang w:eastAsia="ru-RU"/>
        </w:rPr>
        <w:t>конкурентности</w:t>
      </w:r>
      <w:proofErr w:type="spellEnd"/>
      <w:r w:rsidRPr="00075D5F">
        <w:rPr>
          <w:rFonts w:ascii="Times New Roman" w:eastAsia="Times New Roman" w:hAnsi="Times New Roman" w:cs="Times New Roman"/>
          <w:color w:val="0E0E0E"/>
          <w:sz w:val="24"/>
          <w:szCs w:val="24"/>
          <w:lang w:eastAsia="ru-RU"/>
        </w:rPr>
        <w:t>, и не всем детям под силу интенсивное общение с одноклассниками на уроках и переменах. Некоторые долго не сближаются с одноклассниками, чувствуют себя одиноко, неуютно, на перемене играют в стороне или жмутся к стенке. Другие, стремясь привлечь к себе внимание, командуют, указывают, могут унизить одноклассника.</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Положительные эмоции, которые ребёнок испытывает при общении со сверстниками, во многом формируют его поведение, облегчают адаптацию к школе. Следует отметить, что в период адаптации проявляются негативные изменения в поведении детей. Это может быть чрезмерное возбуждение или даже агрессивность, а может быть, наоборот, заторможенность, депрессивность. Может возникнуть и чувство страха, нежелание идти в школу и т. д.</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Одна из основных задач, которые ставит перед ребёнком школа, это необходимость усвоения им определённой суммы знаний, умений и навыков. И, несмотря на то, что желание учиться практически одинаково у всех детей, реальная готовность к обучению очень различна. Поэтому у ребёнка с недостаточным уровнем интеллектуального развития, плохой памятью, низким уровнем развития произвольного внимания, воли и других качеств, необходимых при обучении, будут очень большие трудности в процессе организации.</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lastRenderedPageBreak/>
        <w:t>Суммируя факторы психологической адаптации ребёнка, можно сказать, что основными показателями благоприятной адаптации являются:</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bookmarkStart w:id="0" w:name="_GoBack"/>
      <w:r w:rsidRPr="00075D5F">
        <w:rPr>
          <w:rFonts w:ascii="Times New Roman" w:eastAsia="Times New Roman" w:hAnsi="Times New Roman" w:cs="Times New Roman"/>
          <w:color w:val="0E0E0E"/>
          <w:sz w:val="24"/>
          <w:szCs w:val="24"/>
          <w:lang w:eastAsia="ru-RU"/>
        </w:rPr>
        <w:t>— формирование адекватного поведения;</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установление контактов с учащимися и учителем;</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овладение навыками учебной деятельности.</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Характер протекания адаптации во многом зависит от здоровья ребёнка. Здоровые дети, как правило, без особого труда переносят изменение привычного образа жизни. В течение всего учебного года они сохраняют хорошее самочувствие, высокую, устойчивую работоспособность, успешно усваивают программу.</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Таким образом, адаптация к школе — сложный и длительный процесс, очень напряжённый и ответственный. Успешность адаптации зависит от многих факторов: уровня психологического, физического и функционального развития, состояния здоровья. И всё это вместе определяет готовность к школе.</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Предостережения родителям</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Многие родители начинают думать об образовании ребёнка задолго до школы. Но редко кто из взрослых осознаёт реальную трудность и сложность школы. Не только учёбы как таковой, а всего комплекса учебных нагрузок — интеллектуальных, эмоциональных, физических.</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Действительно, понимаем ли мы, взрослые, что учиться трудно? Знаем ли почему? А главное — готовы ли мы к школьным трудностям и к школьным неудачам своих детей? Ну вот, скажете Вы, зачем же настраиваться на неудачи и сложности, ведь мы делаем всё, чтобы подготовить ребёнка к школе, и надеемся, что особых проблем не будет. Школьные трудности неизбежны (к этому мы должны быть готовы), но кто-то пройдёт их незаметно, а для кого-то они могут стать непреодолимым препятствием. Здесь многое зависит от нас, взрослых, от нашей помощи и поддержки.</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Подготовка к школе и школьные успехи взаимосвязаны. Чем больше наши старания до школы, чем больше внимания мы уделяем детям, тем выше наш родительский уровень притязаний, тем больше надежд, тем желаннее успехи, только успехи... К сожалению, желания родителей не столь уж часто совпадают с возможностями детей. Очень горькими бывают разочарование, огорчение, растерянность, когда у малыша, на которого возлагали столько надежд, неудачи следуют одна за другой.</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 xml:space="preserve">Готовы ли Вы к школьным проблемам? Правильно ли воспринимаете их? Всегда ли помните, что только ваша поддержка может помочь ребёнку преодолеть школьные трудности? Увы, мы, родители, чаще нетерпеливы, нетерпимы и эгоистичны, хотя оправдываем это «благими намерениями». Но какими бы ни были оправдания, наше раздражение, крики, выяснение отношений, наказания, всё это — дополнительные </w:t>
      </w:r>
      <w:r w:rsidRPr="00075D5F">
        <w:rPr>
          <w:rFonts w:ascii="Times New Roman" w:eastAsia="Times New Roman" w:hAnsi="Times New Roman" w:cs="Times New Roman"/>
          <w:color w:val="0E0E0E"/>
          <w:sz w:val="24"/>
          <w:szCs w:val="24"/>
          <w:lang w:eastAsia="ru-RU"/>
        </w:rPr>
        <w:lastRenderedPageBreak/>
        <w:t>стрессовые ситуации, это всегда детская боль от непонимания и обиды. Главное, что это только усугубляет трудности и создаёт новые проблемы.</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Почему так трудно учиться? Почему сотни тысяч девчонок и мальчишек (иногда до 60 % в классе) страдают от различных школьных проблем? Мы всё больше сетуем на программы, методики, систему обучения. Отрицать необходимость коренных изменений программ, методик и учебников никто не будет. Но важно, чтобы это была не одна новая программа, методика, не один учебник, не жёсткие сроки, когда все должны работать как один. Ведь наши дети очень разные: один будет слушать учителя, раскрыв рот, и, поглощённый работой, аккуратно выпишет каждую буковку, другой и минуты не усидит спокойно, а мечта об аккуратных буквах так и останется нашей мечтой. Один схватывает всё на лету, другому придётся объяснять не раз и не два. Один выбежит после уроков ещё полный сил, а другой от непомерной усталости может уснуть даже на уроке.</w:t>
      </w:r>
    </w:p>
    <w:p w:rsidR="00075D5F" w:rsidRPr="00075D5F" w:rsidRDefault="00075D5F" w:rsidP="00075D5F">
      <w:pPr>
        <w:shd w:val="clear" w:color="auto" w:fill="FFFFFC"/>
        <w:spacing w:after="225" w:line="338" w:lineRule="atLeast"/>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color w:val="0E0E0E"/>
          <w:sz w:val="24"/>
          <w:szCs w:val="24"/>
          <w:lang w:eastAsia="ru-RU"/>
        </w:rPr>
        <w:t>Сейчас можно отдавать ребёнка в школу как можно раньше, но рассчитываем ли мы силы нашего ребёнка? Кому-то по силам все школьные нагрузки и в 6 лет, а кому-то полезнее провести ещё годик дома или в детском саду. Не потому, что ребёнок к учёбе не готов, а потому что он не готов к школе, к существующей системе обучения, к тому объёму школьных нагрузок, с которыми он должен будет справиться. И дело здесь не только и не столько в уровне интеллектуального развития ребёнка, сколько в возрастных особенностях его функционального развития, в резервах его организма, в состоянии здоровья, но об этом мы почти не задумываемся.</w:t>
      </w:r>
    </w:p>
    <w:p w:rsidR="00075D5F" w:rsidRPr="00075D5F" w:rsidRDefault="00075D5F" w:rsidP="00075D5F">
      <w:pPr>
        <w:shd w:val="clear" w:color="auto" w:fill="FFFFFC"/>
        <w:spacing w:after="225" w:line="338" w:lineRule="atLeast"/>
        <w:jc w:val="center"/>
        <w:rPr>
          <w:rFonts w:ascii="Times New Roman" w:eastAsia="Times New Roman" w:hAnsi="Times New Roman" w:cs="Times New Roman"/>
          <w:color w:val="0E0E0E"/>
          <w:sz w:val="24"/>
          <w:szCs w:val="24"/>
          <w:lang w:eastAsia="ru-RU"/>
        </w:rPr>
      </w:pPr>
      <w:r w:rsidRPr="00075D5F">
        <w:rPr>
          <w:rFonts w:ascii="Times New Roman" w:eastAsia="Times New Roman" w:hAnsi="Times New Roman" w:cs="Times New Roman"/>
          <w:b/>
          <w:bCs/>
          <w:color w:val="0E0E0E"/>
          <w:sz w:val="24"/>
          <w:szCs w:val="24"/>
          <w:lang w:eastAsia="ru-RU"/>
        </w:rPr>
        <w:t>Памятка родителям первоклассников</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Поддерживайте в ребенке стремление стать школьником. Ваша искренняя заинтересованность в его школьных делах и заботах, серьезное отношение к его первым достижениям и возможным трудностям помогут первокласснику подтвердить значимость его нового положения и деятельности. Рассказывайте ребенку о своих школьных годах, это повысит его интерес к школе.</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xml:space="preserve">· Следите за состоянием здоровья </w:t>
      </w:r>
      <w:proofErr w:type="gramStart"/>
      <w:r w:rsidRPr="00075D5F">
        <w:rPr>
          <w:rFonts w:ascii="Times New Roman" w:eastAsia="Times New Roman" w:hAnsi="Times New Roman" w:cs="Times New Roman"/>
          <w:color w:val="383838"/>
          <w:sz w:val="24"/>
          <w:szCs w:val="24"/>
          <w:lang w:eastAsia="ru-RU"/>
        </w:rPr>
        <w:t>ребенка</w:t>
      </w:r>
      <w:proofErr w:type="gramEnd"/>
      <w:r w:rsidRPr="00075D5F">
        <w:rPr>
          <w:rFonts w:ascii="Times New Roman" w:eastAsia="Times New Roman" w:hAnsi="Times New Roman" w:cs="Times New Roman"/>
          <w:color w:val="383838"/>
          <w:sz w:val="24"/>
          <w:szCs w:val="24"/>
          <w:lang w:eastAsia="ru-RU"/>
        </w:rPr>
        <w:t xml:space="preserve"> и занимайся реабилитацией всех выявленных отклонений.</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xml:space="preserve">· Узнайте у воспитателей заранее, хотя бы за год, насколько «зрел» или не «зрел» ребенок, или же проведите самостоятельно ориентировочный тест школьной зрелости ребенку дома. Даже если ребенок зрел, то всё равно психологически готовьте его к школе, ко всем тем трудностям, которые его там ждут. Если малыш условно зрел и в состоянии </w:t>
      </w:r>
      <w:proofErr w:type="gramStart"/>
      <w:r w:rsidRPr="00075D5F">
        <w:rPr>
          <w:rFonts w:ascii="Times New Roman" w:eastAsia="Times New Roman" w:hAnsi="Times New Roman" w:cs="Times New Roman"/>
          <w:color w:val="383838"/>
          <w:sz w:val="24"/>
          <w:szCs w:val="24"/>
          <w:lang w:eastAsia="ru-RU"/>
        </w:rPr>
        <w:t>учиться</w:t>
      </w:r>
      <w:proofErr w:type="gramEnd"/>
      <w:r w:rsidRPr="00075D5F">
        <w:rPr>
          <w:rFonts w:ascii="Times New Roman" w:eastAsia="Times New Roman" w:hAnsi="Times New Roman" w:cs="Times New Roman"/>
          <w:color w:val="383838"/>
          <w:sz w:val="24"/>
          <w:szCs w:val="24"/>
          <w:lang w:eastAsia="ru-RU"/>
        </w:rPr>
        <w:t xml:space="preserve"> в обычной школе, необходимо попытаться как-то сделать «зрелыми» даже «незрелые» критерии, используя рекомендации психолога и педиатра. Если ребенок Ваш не зрел, ни в коем случае не добивайтесь, чтобы его по Вашей просьбе записали в школу. Вам надо выбрать только школу, которая ему необходима, которую Вам посоветуют на медико-психологической комиссии.</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Обсудите с ребенком те правила и нормы, с которыми он встретился в школе. Объясните их необходимость и целесообразность.</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lastRenderedPageBreak/>
        <w:t>· Ваш ребенок пришел в школу, чтобы учиться, у него может что-то не сразу получиться, это естественно, ребенок имеет право на ошибку.</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Составьте вместе с первоклассником распорядок дня, следите за его соблюдением.</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Не пропускайте трудности, возможные у ребенка на начальном этапе овладения учебными навыками. Если у первоклассника, например, есть логопедические проблемы, постарайтесь справиться с ними на первом году обучения.</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Поддержите первоклассника в его желании добиться успеха. В каждой работе найдите то, за что можно было бы его похвалить. Помните, что похвала и эмоциональная поддержка («Молодец!», «Ты так хорошо справился!») способны заметно повысить интеллектуальные достижения человека.</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Если Вас что-то беспокоит в поведении ребенка, его учебных делах, не стесняйтесь обращаться за советом и консультацией к учителю или школьному психологу.</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С поступлением в школу в жизни Вашего ребенка появился человек более авторитетный, чем Вы. Это учитель. Уважайте мнение первоклассника о своем педагоге.</w:t>
      </w:r>
    </w:p>
    <w:p w:rsidR="00075D5F" w:rsidRPr="00075D5F" w:rsidRDefault="00075D5F" w:rsidP="00075D5F">
      <w:pPr>
        <w:numPr>
          <w:ilvl w:val="0"/>
          <w:numId w:val="2"/>
        </w:numPr>
        <w:shd w:val="clear" w:color="auto" w:fill="FFFFFC"/>
        <w:spacing w:after="105" w:line="338" w:lineRule="atLeast"/>
        <w:ind w:left="285"/>
        <w:rPr>
          <w:rFonts w:ascii="Times New Roman" w:eastAsia="Times New Roman" w:hAnsi="Times New Roman" w:cs="Times New Roman"/>
          <w:color w:val="383838"/>
          <w:sz w:val="24"/>
          <w:szCs w:val="24"/>
          <w:lang w:eastAsia="ru-RU"/>
        </w:rPr>
      </w:pPr>
      <w:r w:rsidRPr="00075D5F">
        <w:rPr>
          <w:rFonts w:ascii="Times New Roman" w:eastAsia="Times New Roman" w:hAnsi="Times New Roman" w:cs="Times New Roman"/>
          <w:color w:val="383838"/>
          <w:sz w:val="24"/>
          <w:szCs w:val="24"/>
          <w:lang w:eastAsia="ru-RU"/>
        </w:rPr>
        <w:t>· Ученье — это нелегкий и ответственный труд. Поступление в школу существенно меняет жизнь ребенка, но не должно лишать ее многообразия, радости, игры. У первоклассника должно оставаться достаточно времени для игровых занятий.</w:t>
      </w:r>
    </w:p>
    <w:bookmarkEnd w:id="0"/>
    <w:p w:rsidR="00AF4B09" w:rsidRPr="00075D5F" w:rsidRDefault="00AF4B09">
      <w:pPr>
        <w:rPr>
          <w:rFonts w:ascii="Times New Roman" w:hAnsi="Times New Roman" w:cs="Times New Roman"/>
          <w:sz w:val="24"/>
          <w:szCs w:val="24"/>
        </w:rPr>
      </w:pPr>
    </w:p>
    <w:sectPr w:rsidR="00AF4B09" w:rsidRPr="00075D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T Sans">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075C1"/>
    <w:multiLevelType w:val="multilevel"/>
    <w:tmpl w:val="84EA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594E93"/>
    <w:multiLevelType w:val="multilevel"/>
    <w:tmpl w:val="3CAC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B4E"/>
    <w:rsid w:val="00075D5F"/>
    <w:rsid w:val="00AF4B09"/>
    <w:rsid w:val="00D23B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75D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75D5F"/>
    <w:rPr>
      <w:rFonts w:ascii="Times New Roman" w:eastAsia="Times New Roman" w:hAnsi="Times New Roman" w:cs="Times New Roman"/>
      <w:b/>
      <w:bCs/>
      <w:kern w:val="36"/>
      <w:sz w:val="48"/>
      <w:szCs w:val="48"/>
      <w:lang w:eastAsia="ru-RU"/>
    </w:rPr>
  </w:style>
  <w:style w:type="character" w:customStyle="1" w:styleId="field">
    <w:name w:val="field"/>
    <w:basedOn w:val="a0"/>
    <w:rsid w:val="00075D5F"/>
  </w:style>
  <w:style w:type="paragraph" w:styleId="a3">
    <w:name w:val="Normal (Web)"/>
    <w:basedOn w:val="a"/>
    <w:uiPriority w:val="99"/>
    <w:semiHidden/>
    <w:unhideWhenUsed/>
    <w:rsid w:val="00075D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75D5F"/>
    <w:rPr>
      <w:b/>
      <w:bCs/>
    </w:rPr>
  </w:style>
  <w:style w:type="character" w:styleId="a5">
    <w:name w:val="Emphasis"/>
    <w:basedOn w:val="a0"/>
    <w:uiPriority w:val="20"/>
    <w:qFormat/>
    <w:rsid w:val="00075D5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75D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75D5F"/>
    <w:rPr>
      <w:rFonts w:ascii="Times New Roman" w:eastAsia="Times New Roman" w:hAnsi="Times New Roman" w:cs="Times New Roman"/>
      <w:b/>
      <w:bCs/>
      <w:kern w:val="36"/>
      <w:sz w:val="48"/>
      <w:szCs w:val="48"/>
      <w:lang w:eastAsia="ru-RU"/>
    </w:rPr>
  </w:style>
  <w:style w:type="character" w:customStyle="1" w:styleId="field">
    <w:name w:val="field"/>
    <w:basedOn w:val="a0"/>
    <w:rsid w:val="00075D5F"/>
  </w:style>
  <w:style w:type="paragraph" w:styleId="a3">
    <w:name w:val="Normal (Web)"/>
    <w:basedOn w:val="a"/>
    <w:uiPriority w:val="99"/>
    <w:semiHidden/>
    <w:unhideWhenUsed/>
    <w:rsid w:val="00075D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75D5F"/>
    <w:rPr>
      <w:b/>
      <w:bCs/>
    </w:rPr>
  </w:style>
  <w:style w:type="character" w:styleId="a5">
    <w:name w:val="Emphasis"/>
    <w:basedOn w:val="a0"/>
    <w:uiPriority w:val="20"/>
    <w:qFormat/>
    <w:rsid w:val="00075D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890923">
      <w:bodyDiv w:val="1"/>
      <w:marLeft w:val="0"/>
      <w:marRight w:val="0"/>
      <w:marTop w:val="0"/>
      <w:marBottom w:val="0"/>
      <w:divBdr>
        <w:top w:val="none" w:sz="0" w:space="0" w:color="auto"/>
        <w:left w:val="none" w:sz="0" w:space="0" w:color="auto"/>
        <w:bottom w:val="none" w:sz="0" w:space="0" w:color="auto"/>
        <w:right w:val="none" w:sz="0" w:space="0" w:color="auto"/>
      </w:divBdr>
      <w:divsChild>
        <w:div w:id="271398668">
          <w:marLeft w:val="0"/>
          <w:marRight w:val="0"/>
          <w:marTop w:val="0"/>
          <w:marBottom w:val="0"/>
          <w:divBdr>
            <w:top w:val="none" w:sz="0" w:space="0" w:color="auto"/>
            <w:left w:val="none" w:sz="0" w:space="0" w:color="auto"/>
            <w:bottom w:val="none" w:sz="0" w:space="0" w:color="auto"/>
            <w:right w:val="none" w:sz="0" w:space="0" w:color="auto"/>
          </w:divBdr>
          <w:divsChild>
            <w:div w:id="909122742">
              <w:marLeft w:val="0"/>
              <w:marRight w:val="0"/>
              <w:marTop w:val="0"/>
              <w:marBottom w:val="0"/>
              <w:divBdr>
                <w:top w:val="none" w:sz="0" w:space="0" w:color="auto"/>
                <w:left w:val="none" w:sz="0" w:space="0" w:color="auto"/>
                <w:bottom w:val="none" w:sz="0" w:space="0" w:color="auto"/>
                <w:right w:val="none" w:sz="0" w:space="0" w:color="auto"/>
              </w:divBdr>
            </w:div>
          </w:divsChild>
        </w:div>
        <w:div w:id="1808281667">
          <w:marLeft w:val="0"/>
          <w:marRight w:val="0"/>
          <w:marTop w:val="0"/>
          <w:marBottom w:val="0"/>
          <w:divBdr>
            <w:top w:val="none" w:sz="0" w:space="0" w:color="auto"/>
            <w:left w:val="none" w:sz="0" w:space="0" w:color="auto"/>
            <w:bottom w:val="none" w:sz="0" w:space="0" w:color="auto"/>
            <w:right w:val="none" w:sz="0" w:space="0" w:color="auto"/>
          </w:divBdr>
          <w:divsChild>
            <w:div w:id="867836189">
              <w:marLeft w:val="0"/>
              <w:marRight w:val="0"/>
              <w:marTop w:val="0"/>
              <w:marBottom w:val="0"/>
              <w:divBdr>
                <w:top w:val="none" w:sz="0" w:space="0" w:color="auto"/>
                <w:left w:val="none" w:sz="0" w:space="0" w:color="auto"/>
                <w:bottom w:val="none" w:sz="0" w:space="0" w:color="auto"/>
                <w:right w:val="none" w:sz="0" w:space="0" w:color="auto"/>
              </w:divBdr>
              <w:divsChild>
                <w:div w:id="113251778">
                  <w:marLeft w:val="0"/>
                  <w:marRight w:val="0"/>
                  <w:marTop w:val="0"/>
                  <w:marBottom w:val="0"/>
                  <w:divBdr>
                    <w:top w:val="none" w:sz="0" w:space="0" w:color="auto"/>
                    <w:left w:val="none" w:sz="0" w:space="0" w:color="auto"/>
                    <w:bottom w:val="none" w:sz="0" w:space="0" w:color="auto"/>
                    <w:right w:val="none" w:sz="0" w:space="0" w:color="auto"/>
                  </w:divBdr>
                  <w:divsChild>
                    <w:div w:id="16274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7505</Words>
  <Characters>42781</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2</cp:revision>
  <dcterms:created xsi:type="dcterms:W3CDTF">2020-11-17T09:37:00Z</dcterms:created>
  <dcterms:modified xsi:type="dcterms:W3CDTF">2020-11-17T09:37:00Z</dcterms:modified>
</cp:coreProperties>
</file>